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B35" w:rsidRPr="00B83979" w:rsidRDefault="00A60B35" w:rsidP="009257AF">
      <w:pPr>
        <w:pStyle w:val="21"/>
        <w:shd w:val="clear" w:color="auto" w:fill="auto"/>
        <w:spacing w:line="240" w:lineRule="auto"/>
        <w:ind w:left="5160"/>
        <w:jc w:val="center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ПРИЛОЖЕНИЕ</w:t>
      </w:r>
    </w:p>
    <w:p w:rsidR="00A60B35" w:rsidRPr="00B83979" w:rsidRDefault="00A60B35" w:rsidP="009257AF">
      <w:pPr>
        <w:pStyle w:val="21"/>
        <w:shd w:val="clear" w:color="auto" w:fill="auto"/>
        <w:spacing w:line="240" w:lineRule="auto"/>
        <w:ind w:left="5160"/>
        <w:jc w:val="center"/>
        <w:rPr>
          <w:spacing w:val="0"/>
          <w:sz w:val="28"/>
          <w:szCs w:val="28"/>
        </w:rPr>
      </w:pPr>
    </w:p>
    <w:p w:rsidR="00A24FEA" w:rsidRPr="00B83979" w:rsidRDefault="009017DB" w:rsidP="009257AF">
      <w:pPr>
        <w:pStyle w:val="21"/>
        <w:shd w:val="clear" w:color="auto" w:fill="auto"/>
        <w:spacing w:line="240" w:lineRule="auto"/>
        <w:ind w:left="5160"/>
        <w:jc w:val="center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УТВЕРЖДЕН</w:t>
      </w:r>
    </w:p>
    <w:p w:rsidR="009257AF" w:rsidRPr="00B83979" w:rsidRDefault="009257AF" w:rsidP="009257AF">
      <w:pPr>
        <w:pStyle w:val="21"/>
        <w:shd w:val="clear" w:color="auto" w:fill="auto"/>
        <w:spacing w:line="240" w:lineRule="auto"/>
        <w:ind w:left="5160"/>
        <w:jc w:val="center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п</w:t>
      </w:r>
      <w:r w:rsidR="00A24FEA" w:rsidRPr="00B83979">
        <w:rPr>
          <w:spacing w:val="0"/>
          <w:sz w:val="28"/>
          <w:szCs w:val="28"/>
        </w:rPr>
        <w:t>остановлением</w:t>
      </w:r>
      <w:r w:rsidRPr="00B83979">
        <w:rPr>
          <w:spacing w:val="0"/>
          <w:sz w:val="28"/>
          <w:szCs w:val="28"/>
        </w:rPr>
        <w:t xml:space="preserve"> </w:t>
      </w:r>
      <w:r w:rsidR="00A24FEA" w:rsidRPr="00B83979">
        <w:rPr>
          <w:spacing w:val="0"/>
          <w:sz w:val="28"/>
          <w:szCs w:val="28"/>
        </w:rPr>
        <w:t xml:space="preserve">администрации </w:t>
      </w:r>
    </w:p>
    <w:p w:rsidR="00A24FEA" w:rsidRPr="00B83979" w:rsidRDefault="009257AF" w:rsidP="009257AF">
      <w:pPr>
        <w:pStyle w:val="21"/>
        <w:shd w:val="clear" w:color="auto" w:fill="auto"/>
        <w:spacing w:line="240" w:lineRule="auto"/>
        <w:ind w:left="5160"/>
        <w:jc w:val="center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м</w:t>
      </w:r>
      <w:r w:rsidR="00A24FEA" w:rsidRPr="00B83979">
        <w:rPr>
          <w:spacing w:val="0"/>
          <w:sz w:val="28"/>
          <w:szCs w:val="28"/>
        </w:rPr>
        <w:t>униципального</w:t>
      </w:r>
      <w:r w:rsidRPr="00B83979">
        <w:rPr>
          <w:spacing w:val="0"/>
          <w:sz w:val="28"/>
          <w:szCs w:val="28"/>
        </w:rPr>
        <w:t xml:space="preserve"> </w:t>
      </w:r>
      <w:r w:rsidR="00A24FEA" w:rsidRPr="00B83979">
        <w:rPr>
          <w:spacing w:val="0"/>
          <w:sz w:val="28"/>
          <w:szCs w:val="28"/>
        </w:rPr>
        <w:t>образования</w:t>
      </w:r>
    </w:p>
    <w:p w:rsidR="00914E58" w:rsidRPr="00B83979" w:rsidRDefault="00914E58" w:rsidP="009257AF">
      <w:pPr>
        <w:pStyle w:val="21"/>
        <w:shd w:val="clear" w:color="auto" w:fill="auto"/>
        <w:spacing w:line="240" w:lineRule="auto"/>
        <w:ind w:left="5160"/>
        <w:jc w:val="center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Щербиновский район</w:t>
      </w:r>
    </w:p>
    <w:p w:rsidR="00A24FEA" w:rsidRPr="00B83979" w:rsidRDefault="00691243" w:rsidP="009257AF">
      <w:pPr>
        <w:pStyle w:val="21"/>
        <w:shd w:val="clear" w:color="auto" w:fill="auto"/>
        <w:tabs>
          <w:tab w:val="left" w:pos="6830"/>
        </w:tabs>
        <w:spacing w:line="240" w:lineRule="auto"/>
        <w:ind w:left="5160"/>
        <w:jc w:val="center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о</w:t>
      </w:r>
      <w:r w:rsidR="00A24FEA" w:rsidRPr="00B83979">
        <w:rPr>
          <w:spacing w:val="0"/>
          <w:sz w:val="28"/>
          <w:szCs w:val="28"/>
        </w:rPr>
        <w:t>т</w:t>
      </w:r>
      <w:r w:rsidRPr="00B83979">
        <w:rPr>
          <w:spacing w:val="0"/>
          <w:sz w:val="28"/>
          <w:szCs w:val="28"/>
        </w:rPr>
        <w:t xml:space="preserve"> _______</w:t>
      </w:r>
      <w:r w:rsidR="00A24FEA" w:rsidRPr="00B83979">
        <w:rPr>
          <w:spacing w:val="0"/>
          <w:sz w:val="28"/>
          <w:szCs w:val="28"/>
        </w:rPr>
        <w:tab/>
        <w:t>№</w:t>
      </w:r>
      <w:r w:rsidRPr="00B83979">
        <w:rPr>
          <w:spacing w:val="0"/>
          <w:sz w:val="28"/>
          <w:szCs w:val="28"/>
        </w:rPr>
        <w:t xml:space="preserve"> ________</w:t>
      </w:r>
    </w:p>
    <w:p w:rsidR="009257AF" w:rsidRPr="00B83979" w:rsidRDefault="009257AF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</w:p>
    <w:p w:rsidR="009257AF" w:rsidRPr="00B83979" w:rsidRDefault="009257AF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</w:p>
    <w:p w:rsidR="009257AF" w:rsidRPr="00B83979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ПОРЯДОК </w:t>
      </w:r>
    </w:p>
    <w:p w:rsidR="009257AF" w:rsidRPr="00B83979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предоставления дополнительной меры социальной </w:t>
      </w:r>
    </w:p>
    <w:p w:rsidR="009257AF" w:rsidRPr="00B83979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поддержки в виде обеспечения </w:t>
      </w:r>
      <w:proofErr w:type="gramStart"/>
      <w:r w:rsidRPr="00B83979">
        <w:rPr>
          <w:spacing w:val="0"/>
          <w:sz w:val="28"/>
          <w:szCs w:val="28"/>
        </w:rPr>
        <w:t>автономными</w:t>
      </w:r>
      <w:proofErr w:type="gramEnd"/>
      <w:r w:rsidRPr="00B83979">
        <w:rPr>
          <w:spacing w:val="0"/>
          <w:sz w:val="28"/>
          <w:szCs w:val="28"/>
        </w:rPr>
        <w:t xml:space="preserve"> дымовыми </w:t>
      </w:r>
    </w:p>
    <w:p w:rsidR="0064378E" w:rsidRPr="00B83979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пожарными </w:t>
      </w:r>
      <w:r w:rsidR="009257AF" w:rsidRPr="00B83979">
        <w:rPr>
          <w:spacing w:val="0"/>
          <w:sz w:val="28"/>
          <w:szCs w:val="28"/>
        </w:rPr>
        <w:t>извещателями</w:t>
      </w:r>
      <w:r w:rsidRPr="00B83979">
        <w:rPr>
          <w:spacing w:val="0"/>
          <w:sz w:val="28"/>
          <w:szCs w:val="28"/>
        </w:rPr>
        <w:t xml:space="preserve"> мест проживания малоимущих </w:t>
      </w:r>
    </w:p>
    <w:p w:rsidR="0064378E" w:rsidRPr="00B83979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многодетных семей, семей, находящихся в </w:t>
      </w:r>
      <w:proofErr w:type="gramStart"/>
      <w:r w:rsidRPr="00B83979">
        <w:rPr>
          <w:spacing w:val="0"/>
          <w:sz w:val="28"/>
          <w:szCs w:val="28"/>
        </w:rPr>
        <w:t>трудной</w:t>
      </w:r>
      <w:proofErr w:type="gramEnd"/>
      <w:r w:rsidRPr="00B83979">
        <w:rPr>
          <w:spacing w:val="0"/>
          <w:sz w:val="28"/>
          <w:szCs w:val="28"/>
        </w:rPr>
        <w:t xml:space="preserve"> жизненной </w:t>
      </w:r>
    </w:p>
    <w:p w:rsidR="00A24FEA" w:rsidRPr="00B83979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ситуации, в социально опасном положении</w:t>
      </w:r>
    </w:p>
    <w:p w:rsidR="009257AF" w:rsidRPr="00B83979" w:rsidRDefault="009257AF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</w:p>
    <w:p w:rsidR="00A24FEA" w:rsidRPr="00B83979" w:rsidRDefault="0064378E" w:rsidP="0064378E">
      <w:pPr>
        <w:pStyle w:val="21"/>
        <w:shd w:val="clear" w:color="auto" w:fill="auto"/>
        <w:tabs>
          <w:tab w:val="left" w:pos="956"/>
          <w:tab w:val="left" w:leader="underscore" w:pos="898"/>
        </w:tabs>
        <w:spacing w:line="240" w:lineRule="auto"/>
        <w:ind w:right="20" w:firstLine="709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1. </w:t>
      </w:r>
      <w:r w:rsidR="00A24FEA" w:rsidRPr="00B83979">
        <w:rPr>
          <w:spacing w:val="0"/>
          <w:sz w:val="28"/>
          <w:szCs w:val="28"/>
        </w:rPr>
        <w:t>Настоящий Порядок устанавливает процедуру предоставления допо</w:t>
      </w:r>
      <w:r w:rsidR="00A24FEA" w:rsidRPr="00B83979">
        <w:rPr>
          <w:spacing w:val="0"/>
          <w:sz w:val="28"/>
          <w:szCs w:val="28"/>
        </w:rPr>
        <w:t>л</w:t>
      </w:r>
      <w:r w:rsidR="00A24FEA" w:rsidRPr="00B83979">
        <w:rPr>
          <w:spacing w:val="0"/>
          <w:sz w:val="28"/>
          <w:szCs w:val="28"/>
        </w:rPr>
        <w:t>ни</w:t>
      </w:r>
      <w:r w:rsidR="00A24FEA" w:rsidRPr="00B83979">
        <w:rPr>
          <w:spacing w:val="0"/>
          <w:sz w:val="28"/>
          <w:szCs w:val="28"/>
        </w:rPr>
        <w:softHyphen/>
        <w:t>тельной меры социальной поддержки в виде обеспечения автономными д</w:t>
      </w:r>
      <w:r w:rsidR="00A24FEA" w:rsidRPr="00B83979">
        <w:rPr>
          <w:spacing w:val="0"/>
          <w:sz w:val="28"/>
          <w:szCs w:val="28"/>
        </w:rPr>
        <w:t>ы</w:t>
      </w:r>
      <w:r w:rsidR="00A24FEA" w:rsidRPr="00B83979">
        <w:rPr>
          <w:spacing w:val="0"/>
          <w:sz w:val="28"/>
          <w:szCs w:val="28"/>
        </w:rPr>
        <w:t>мо</w:t>
      </w:r>
      <w:r w:rsidR="00A24FEA" w:rsidRPr="00B83979">
        <w:rPr>
          <w:spacing w:val="0"/>
          <w:sz w:val="28"/>
          <w:szCs w:val="28"/>
        </w:rPr>
        <w:softHyphen/>
        <w:t>выми пожарными извещателями мест проживания малоимущих многоде</w:t>
      </w:r>
      <w:r w:rsidR="00A24FEA" w:rsidRPr="00B83979">
        <w:rPr>
          <w:spacing w:val="0"/>
          <w:sz w:val="28"/>
          <w:szCs w:val="28"/>
        </w:rPr>
        <w:t>т</w:t>
      </w:r>
      <w:r w:rsidR="00A24FEA" w:rsidRPr="00B83979">
        <w:rPr>
          <w:spacing w:val="0"/>
          <w:sz w:val="28"/>
          <w:szCs w:val="28"/>
        </w:rPr>
        <w:t>ных се</w:t>
      </w:r>
      <w:r w:rsidR="00A24FEA" w:rsidRPr="00B83979">
        <w:rPr>
          <w:spacing w:val="0"/>
          <w:sz w:val="28"/>
          <w:szCs w:val="28"/>
        </w:rPr>
        <w:softHyphen/>
        <w:t xml:space="preserve">мей, семей, находящихся в трудной жизненной ситуации, в социально опасном положении (далее </w:t>
      </w:r>
      <w:r w:rsidR="00256DE0">
        <w:rPr>
          <w:spacing w:val="0"/>
          <w:sz w:val="28"/>
          <w:szCs w:val="28"/>
        </w:rPr>
        <w:t>–</w:t>
      </w:r>
      <w:r w:rsidR="00A60B35" w:rsidRPr="00B83979">
        <w:rPr>
          <w:spacing w:val="0"/>
          <w:sz w:val="28"/>
          <w:szCs w:val="28"/>
        </w:rPr>
        <w:t xml:space="preserve"> </w:t>
      </w:r>
      <w:r w:rsidR="00256DE0" w:rsidRPr="00B83979">
        <w:rPr>
          <w:spacing w:val="0"/>
          <w:sz w:val="28"/>
          <w:szCs w:val="28"/>
        </w:rPr>
        <w:t>Порядок</w:t>
      </w:r>
      <w:r w:rsidR="00256DE0">
        <w:rPr>
          <w:spacing w:val="0"/>
          <w:sz w:val="28"/>
          <w:szCs w:val="28"/>
        </w:rPr>
        <w:t>,</w:t>
      </w:r>
      <w:r w:rsidR="00A24FEA" w:rsidRPr="00B83979">
        <w:rPr>
          <w:spacing w:val="0"/>
          <w:sz w:val="28"/>
          <w:szCs w:val="28"/>
        </w:rPr>
        <w:t xml:space="preserve"> семьи отдельных категорий), прожив</w:t>
      </w:r>
      <w:r w:rsidR="00A24FEA" w:rsidRPr="00B83979">
        <w:rPr>
          <w:spacing w:val="0"/>
          <w:sz w:val="28"/>
          <w:szCs w:val="28"/>
        </w:rPr>
        <w:t>а</w:t>
      </w:r>
      <w:r w:rsidR="00A24FEA" w:rsidRPr="00B83979">
        <w:rPr>
          <w:spacing w:val="0"/>
          <w:sz w:val="28"/>
          <w:szCs w:val="28"/>
        </w:rPr>
        <w:t xml:space="preserve">ющих на территории </w:t>
      </w:r>
      <w:r w:rsidRPr="00B83979">
        <w:rPr>
          <w:spacing w:val="0"/>
          <w:sz w:val="28"/>
          <w:szCs w:val="28"/>
          <w:lang w:bidi="ru-RU"/>
        </w:rPr>
        <w:t>муниципального образования Щербиновский район</w:t>
      </w:r>
      <w:r w:rsidRPr="00B83979">
        <w:rPr>
          <w:spacing w:val="0"/>
          <w:sz w:val="28"/>
          <w:szCs w:val="28"/>
        </w:rPr>
        <w:t xml:space="preserve"> </w:t>
      </w:r>
      <w:r w:rsidR="00A24FEA" w:rsidRPr="00B83979">
        <w:rPr>
          <w:spacing w:val="0"/>
          <w:sz w:val="28"/>
          <w:szCs w:val="28"/>
        </w:rPr>
        <w:t>(далее - мера социальной поддержки).</w:t>
      </w:r>
      <w:r w:rsidRPr="00B83979">
        <w:rPr>
          <w:spacing w:val="0"/>
          <w:sz w:val="28"/>
          <w:szCs w:val="28"/>
        </w:rPr>
        <w:t xml:space="preserve"> </w:t>
      </w:r>
    </w:p>
    <w:p w:rsidR="00B75B4E" w:rsidRPr="00B83979" w:rsidRDefault="0064378E" w:rsidP="0064378E">
      <w:pPr>
        <w:pStyle w:val="21"/>
        <w:shd w:val="clear" w:color="auto" w:fill="auto"/>
        <w:tabs>
          <w:tab w:val="left" w:pos="941"/>
        </w:tabs>
        <w:spacing w:line="240" w:lineRule="auto"/>
        <w:ind w:right="20" w:firstLine="709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2. </w:t>
      </w:r>
      <w:r w:rsidR="00A24FEA" w:rsidRPr="00B83979">
        <w:rPr>
          <w:spacing w:val="0"/>
          <w:sz w:val="28"/>
          <w:szCs w:val="28"/>
        </w:rPr>
        <w:t>Для целей настоящего Порядка применяются следующие понятия:</w:t>
      </w:r>
    </w:p>
    <w:p w:rsidR="00A24FEA" w:rsidRPr="00B83979" w:rsidRDefault="00A24FEA" w:rsidP="0064378E">
      <w:pPr>
        <w:pStyle w:val="21"/>
        <w:shd w:val="clear" w:color="auto" w:fill="auto"/>
        <w:tabs>
          <w:tab w:val="left" w:pos="941"/>
        </w:tabs>
        <w:spacing w:line="240" w:lineRule="auto"/>
        <w:ind w:right="20" w:firstLine="709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автономный дымовой пожарный извещатель (далее - АДПИ) - прибор,</w:t>
      </w:r>
      <w:r w:rsidR="0064378E" w:rsidRPr="00B83979">
        <w:rPr>
          <w:spacing w:val="0"/>
          <w:sz w:val="28"/>
          <w:szCs w:val="28"/>
        </w:rPr>
        <w:t xml:space="preserve"> </w:t>
      </w:r>
      <w:r w:rsidRPr="00B83979">
        <w:rPr>
          <w:spacing w:val="0"/>
          <w:sz w:val="28"/>
          <w:szCs w:val="28"/>
        </w:rPr>
        <w:t>реагирующий на появление дымовых частичек в помещении и издающий</w:t>
      </w:r>
      <w:r w:rsidR="0064378E" w:rsidRPr="00B83979">
        <w:rPr>
          <w:spacing w:val="0"/>
          <w:sz w:val="28"/>
          <w:szCs w:val="28"/>
        </w:rPr>
        <w:t xml:space="preserve"> </w:t>
      </w:r>
      <w:r w:rsidRPr="00B83979">
        <w:rPr>
          <w:spacing w:val="0"/>
          <w:sz w:val="28"/>
          <w:szCs w:val="28"/>
        </w:rPr>
        <w:t>х</w:t>
      </w:r>
      <w:r w:rsidRPr="00B83979">
        <w:rPr>
          <w:spacing w:val="0"/>
          <w:sz w:val="28"/>
          <w:szCs w:val="28"/>
        </w:rPr>
        <w:t>а</w:t>
      </w:r>
      <w:r w:rsidRPr="00B83979">
        <w:rPr>
          <w:spacing w:val="0"/>
          <w:sz w:val="28"/>
          <w:szCs w:val="28"/>
        </w:rPr>
        <w:t>рактерный звуковой сигнал;</w:t>
      </w:r>
    </w:p>
    <w:p w:rsidR="00A24FEA" w:rsidRPr="00B83979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многодетная семья - семья, в которой воспитываются трое и более детей в возрасте до 18 лет, а при обучении детей в общеобразовательных организациях и государственных образовательных организациях по очной форме обучения - до окончания обучения, но не более чем до достижения ими возраста 23 лет;</w:t>
      </w:r>
    </w:p>
    <w:p w:rsidR="00A24FEA" w:rsidRPr="00B83979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малоимущая семья - семья, среднемесячный доход которой ниже вели</w:t>
      </w:r>
      <w:r w:rsidRPr="00B83979">
        <w:rPr>
          <w:spacing w:val="0"/>
          <w:sz w:val="28"/>
          <w:szCs w:val="28"/>
        </w:rPr>
        <w:softHyphen/>
        <w:t>чины прожиточного минимума семьи;</w:t>
      </w:r>
    </w:p>
    <w:p w:rsidR="00A24FEA" w:rsidRPr="00B83979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0"/>
          <w:sz w:val="28"/>
          <w:szCs w:val="28"/>
        </w:rPr>
      </w:pPr>
      <w:proofErr w:type="gramStart"/>
      <w:r w:rsidRPr="00B83979">
        <w:rPr>
          <w:spacing w:val="0"/>
          <w:sz w:val="28"/>
          <w:szCs w:val="28"/>
        </w:rPr>
        <w:t>семья, находящаяс</w:t>
      </w:r>
      <w:r w:rsidR="00B75B4E" w:rsidRPr="00B83979">
        <w:rPr>
          <w:spacing w:val="0"/>
          <w:sz w:val="28"/>
          <w:szCs w:val="28"/>
        </w:rPr>
        <w:t>я в социально опасном положении</w:t>
      </w:r>
      <w:r w:rsidRPr="00B83979">
        <w:rPr>
          <w:spacing w:val="0"/>
          <w:sz w:val="28"/>
          <w:szCs w:val="28"/>
        </w:rPr>
        <w:t xml:space="preserve"> </w:t>
      </w:r>
      <w:r w:rsidR="00256DE0">
        <w:rPr>
          <w:spacing w:val="0"/>
          <w:sz w:val="28"/>
          <w:szCs w:val="28"/>
        </w:rPr>
        <w:t>–</w:t>
      </w:r>
      <w:r w:rsidRPr="00B83979">
        <w:rPr>
          <w:spacing w:val="0"/>
          <w:sz w:val="28"/>
          <w:szCs w:val="28"/>
        </w:rPr>
        <w:t xml:space="preserve"> семья, имеющая детей, находящихся в социально опасном положении, а также семья, где роди</w:t>
      </w:r>
      <w:r w:rsidRPr="00B83979">
        <w:rPr>
          <w:spacing w:val="0"/>
          <w:sz w:val="28"/>
          <w:szCs w:val="28"/>
        </w:rPr>
        <w:softHyphen/>
        <w:t>тели или иные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 (далее - семья, находящаяся в СОП);</w:t>
      </w:r>
      <w:proofErr w:type="gramEnd"/>
    </w:p>
    <w:p w:rsidR="00A24FEA" w:rsidRPr="00B83979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трудная жизненная ситуация - обстоятельство или обстоятельства, кото</w:t>
      </w:r>
      <w:r w:rsidRPr="00B83979">
        <w:rPr>
          <w:spacing w:val="0"/>
          <w:sz w:val="28"/>
          <w:szCs w:val="28"/>
        </w:rPr>
        <w:softHyphen/>
        <w:t xml:space="preserve">рые ухудшают условия жизнедеятельности </w:t>
      </w:r>
      <w:r w:rsidR="0064378E" w:rsidRPr="00B83979">
        <w:rPr>
          <w:spacing w:val="0"/>
          <w:sz w:val="28"/>
          <w:szCs w:val="28"/>
        </w:rPr>
        <w:t>гражданина,</w:t>
      </w:r>
      <w:r w:rsidRPr="00B83979">
        <w:rPr>
          <w:spacing w:val="0"/>
          <w:sz w:val="28"/>
          <w:szCs w:val="28"/>
        </w:rPr>
        <w:t xml:space="preserve"> и последствия которых </w:t>
      </w:r>
      <w:r w:rsidRPr="00B83979">
        <w:rPr>
          <w:rStyle w:val="11pt0pt"/>
          <w:sz w:val="28"/>
          <w:szCs w:val="28"/>
        </w:rPr>
        <w:t>он не может преодолеть самостоятельно (далее - ТЖС);</w:t>
      </w:r>
    </w:p>
    <w:p w:rsidR="00A24FEA" w:rsidRPr="00B83979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место проживания - квартиры и жилые дома, в которых фактически про</w:t>
      </w:r>
      <w:r w:rsidRPr="00B83979">
        <w:rPr>
          <w:spacing w:val="0"/>
          <w:sz w:val="28"/>
          <w:szCs w:val="28"/>
        </w:rPr>
        <w:softHyphen/>
        <w:t>живают семьи отдельных категорий;</w:t>
      </w:r>
    </w:p>
    <w:p w:rsidR="00A24FEA" w:rsidRPr="00B83979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исполнитель - организация, определенная в соответствии с законодател</w:t>
      </w:r>
      <w:r w:rsidRPr="00B83979">
        <w:rPr>
          <w:spacing w:val="0"/>
          <w:sz w:val="28"/>
          <w:szCs w:val="28"/>
        </w:rPr>
        <w:t>ь</w:t>
      </w:r>
      <w:r w:rsidRPr="00B83979">
        <w:rPr>
          <w:spacing w:val="0"/>
          <w:sz w:val="28"/>
          <w:szCs w:val="28"/>
        </w:rPr>
        <w:lastRenderedPageBreak/>
        <w:t>ством Российской Федерации о контрактной системе в сфере закупок товаров, работ, услуг для обеспечения государственных и муниципальных нужд, в кач</w:t>
      </w:r>
      <w:r w:rsidRPr="00B83979">
        <w:rPr>
          <w:spacing w:val="0"/>
          <w:sz w:val="28"/>
          <w:szCs w:val="28"/>
        </w:rPr>
        <w:t>е</w:t>
      </w:r>
      <w:r w:rsidRPr="00B83979">
        <w:rPr>
          <w:spacing w:val="0"/>
          <w:sz w:val="28"/>
          <w:szCs w:val="28"/>
        </w:rPr>
        <w:t>стве исполнителя муниципального контракта по приобретению и установке АДПИ в местах проживания семей отдельных категорий.</w:t>
      </w:r>
    </w:p>
    <w:p w:rsidR="00A24FEA" w:rsidRPr="00B83979" w:rsidRDefault="0064378E" w:rsidP="0064378E">
      <w:pPr>
        <w:pStyle w:val="21"/>
        <w:shd w:val="clear" w:color="auto" w:fill="auto"/>
        <w:tabs>
          <w:tab w:val="left" w:pos="961"/>
        </w:tabs>
        <w:spacing w:line="240" w:lineRule="auto"/>
        <w:ind w:right="20" w:firstLine="68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3. </w:t>
      </w:r>
      <w:r w:rsidR="00A24FEA" w:rsidRPr="00B83979">
        <w:rPr>
          <w:spacing w:val="0"/>
          <w:sz w:val="28"/>
          <w:szCs w:val="28"/>
        </w:rPr>
        <w:t>Право на меру социальной поддержки имеют совершеннолетние члены (родители, законные представители) семей отдельных категорий (далее - совер</w:t>
      </w:r>
      <w:r w:rsidR="00A24FEA" w:rsidRPr="00B83979">
        <w:rPr>
          <w:spacing w:val="0"/>
          <w:sz w:val="28"/>
          <w:szCs w:val="28"/>
        </w:rPr>
        <w:softHyphen/>
        <w:t>шеннолетний член семьи).</w:t>
      </w:r>
      <w:bookmarkStart w:id="0" w:name="_GoBack"/>
      <w:bookmarkEnd w:id="0"/>
    </w:p>
    <w:p w:rsidR="00A24FEA" w:rsidRPr="00B83979" w:rsidRDefault="0064378E" w:rsidP="0064378E">
      <w:pPr>
        <w:pStyle w:val="21"/>
        <w:shd w:val="clear" w:color="auto" w:fill="auto"/>
        <w:tabs>
          <w:tab w:val="left" w:pos="961"/>
          <w:tab w:val="left" w:leader="underscore" w:pos="7666"/>
        </w:tabs>
        <w:spacing w:line="240" w:lineRule="auto"/>
        <w:ind w:right="20" w:firstLine="68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4. </w:t>
      </w:r>
      <w:r w:rsidR="00A24FEA" w:rsidRPr="00B83979">
        <w:rPr>
          <w:spacing w:val="0"/>
          <w:sz w:val="28"/>
          <w:szCs w:val="28"/>
        </w:rPr>
        <w:t xml:space="preserve">Мера социальной поддержки предоставляется по адресу фактического проживания семьи отдельной категории, </w:t>
      </w:r>
      <w:r w:rsidR="00A7011E">
        <w:rPr>
          <w:spacing w:val="0"/>
          <w:sz w:val="28"/>
          <w:szCs w:val="28"/>
        </w:rPr>
        <w:t xml:space="preserve">в соответствии с </w:t>
      </w:r>
      <w:r w:rsidR="00A7011E" w:rsidRPr="00A7011E">
        <w:rPr>
          <w:spacing w:val="0"/>
          <w:sz w:val="28"/>
          <w:szCs w:val="28"/>
        </w:rPr>
        <w:t xml:space="preserve">требованиями </w:t>
      </w:r>
      <w:r w:rsidR="00A7011E">
        <w:rPr>
          <w:spacing w:val="0"/>
          <w:sz w:val="28"/>
          <w:szCs w:val="28"/>
        </w:rPr>
        <w:t xml:space="preserve">        </w:t>
      </w:r>
      <w:r w:rsidR="00A7011E" w:rsidRPr="00A7011E">
        <w:rPr>
          <w:spacing w:val="0"/>
          <w:sz w:val="28"/>
          <w:szCs w:val="28"/>
        </w:rPr>
        <w:t>СП 484.1311500.2020 «Свод правил. Системы противопожарной защиты. С</w:t>
      </w:r>
      <w:r w:rsidR="00A7011E" w:rsidRPr="00A7011E">
        <w:rPr>
          <w:spacing w:val="0"/>
          <w:sz w:val="28"/>
          <w:szCs w:val="28"/>
        </w:rPr>
        <w:t>и</w:t>
      </w:r>
      <w:r w:rsidR="00A7011E" w:rsidRPr="00A7011E">
        <w:rPr>
          <w:spacing w:val="0"/>
          <w:sz w:val="28"/>
          <w:szCs w:val="28"/>
        </w:rPr>
        <w:t>стемы пожарной сигнализации и автоматизация систем противопожарной з</w:t>
      </w:r>
      <w:r w:rsidR="00A7011E" w:rsidRPr="00A7011E">
        <w:rPr>
          <w:spacing w:val="0"/>
          <w:sz w:val="28"/>
          <w:szCs w:val="28"/>
        </w:rPr>
        <w:t>а</w:t>
      </w:r>
      <w:r w:rsidR="00A7011E" w:rsidRPr="00A7011E">
        <w:rPr>
          <w:spacing w:val="0"/>
          <w:sz w:val="28"/>
          <w:szCs w:val="28"/>
        </w:rPr>
        <w:t>щиты. Нормы и правила проектирования»</w:t>
      </w:r>
      <w:r w:rsidR="00A24FEA" w:rsidRPr="00B83979">
        <w:rPr>
          <w:spacing w:val="0"/>
          <w:sz w:val="28"/>
          <w:szCs w:val="28"/>
        </w:rPr>
        <w:t>.</w:t>
      </w:r>
    </w:p>
    <w:p w:rsidR="00A24FEA" w:rsidRPr="00A7011E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-4"/>
          <w:sz w:val="28"/>
          <w:szCs w:val="28"/>
        </w:rPr>
      </w:pPr>
      <w:r w:rsidRPr="00A7011E">
        <w:rPr>
          <w:spacing w:val="-4"/>
          <w:sz w:val="28"/>
          <w:szCs w:val="28"/>
        </w:rPr>
        <w:t>Количество АДП</w:t>
      </w:r>
      <w:r w:rsidR="00D56B6F" w:rsidRPr="00A7011E">
        <w:rPr>
          <w:spacing w:val="-4"/>
          <w:sz w:val="28"/>
          <w:szCs w:val="28"/>
        </w:rPr>
        <w:t>И</w:t>
      </w:r>
      <w:r w:rsidRPr="00A7011E">
        <w:rPr>
          <w:spacing w:val="-4"/>
          <w:sz w:val="28"/>
          <w:szCs w:val="28"/>
        </w:rPr>
        <w:t>, необходимых для установки в жилом помещении семей отдельных категорий, определяется в ходе осмотра жилого помещения, подлеж</w:t>
      </w:r>
      <w:r w:rsidRPr="00A7011E">
        <w:rPr>
          <w:spacing w:val="-4"/>
          <w:sz w:val="28"/>
          <w:szCs w:val="28"/>
        </w:rPr>
        <w:t>а</w:t>
      </w:r>
      <w:r w:rsidRPr="00A7011E">
        <w:rPr>
          <w:spacing w:val="-4"/>
          <w:sz w:val="28"/>
          <w:szCs w:val="28"/>
        </w:rPr>
        <w:t>щего обеспечению АДПИ, компетентным специалистом в составе рабочей гру</w:t>
      </w:r>
      <w:r w:rsidRPr="00A7011E">
        <w:rPr>
          <w:spacing w:val="-4"/>
          <w:sz w:val="28"/>
          <w:szCs w:val="28"/>
        </w:rPr>
        <w:t>п</w:t>
      </w:r>
      <w:r w:rsidRPr="00A7011E">
        <w:rPr>
          <w:spacing w:val="-4"/>
          <w:sz w:val="28"/>
          <w:szCs w:val="28"/>
        </w:rPr>
        <w:t>пы, сформированной в соответствии с пунктом 7 настоящего Порядка.</w:t>
      </w:r>
    </w:p>
    <w:p w:rsidR="00A24FEA" w:rsidRPr="00B83979" w:rsidRDefault="0051349E" w:rsidP="0051349E">
      <w:pPr>
        <w:pStyle w:val="21"/>
        <w:shd w:val="clear" w:color="auto" w:fill="auto"/>
        <w:tabs>
          <w:tab w:val="left" w:pos="956"/>
        </w:tabs>
        <w:spacing w:line="240" w:lineRule="auto"/>
        <w:ind w:right="20" w:firstLine="68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5. </w:t>
      </w:r>
      <w:r w:rsidR="00A24FEA" w:rsidRPr="00B83979">
        <w:rPr>
          <w:spacing w:val="0"/>
          <w:sz w:val="28"/>
          <w:szCs w:val="28"/>
        </w:rPr>
        <w:t>Мера социальной поддержки предоставляется в натуральной фор</w:t>
      </w:r>
      <w:r w:rsidR="00B75B4E" w:rsidRPr="00B83979">
        <w:rPr>
          <w:spacing w:val="0"/>
          <w:sz w:val="28"/>
          <w:szCs w:val="28"/>
        </w:rPr>
        <w:t>ме по</w:t>
      </w:r>
      <w:r w:rsidR="00B75B4E" w:rsidRPr="00B83979">
        <w:rPr>
          <w:spacing w:val="0"/>
          <w:sz w:val="28"/>
          <w:szCs w:val="28"/>
        </w:rPr>
        <w:softHyphen/>
        <w:t xml:space="preserve">средством установки АДПИ </w:t>
      </w:r>
      <w:r w:rsidR="00A7011E">
        <w:rPr>
          <w:spacing w:val="0"/>
          <w:sz w:val="28"/>
          <w:szCs w:val="28"/>
        </w:rPr>
        <w:t>и</w:t>
      </w:r>
      <w:r w:rsidR="00A7011E" w:rsidRPr="00B83979">
        <w:rPr>
          <w:spacing w:val="0"/>
          <w:sz w:val="28"/>
          <w:szCs w:val="28"/>
        </w:rPr>
        <w:t xml:space="preserve">сполнителем </w:t>
      </w:r>
      <w:r w:rsidR="00A24FEA" w:rsidRPr="00B83979">
        <w:rPr>
          <w:spacing w:val="0"/>
          <w:sz w:val="28"/>
          <w:szCs w:val="28"/>
        </w:rPr>
        <w:t>в жилых помещениях, в которых проживают семьи отдельных категорий.</w:t>
      </w:r>
    </w:p>
    <w:p w:rsidR="00A24FEA" w:rsidRPr="00B83979" w:rsidRDefault="0051349E" w:rsidP="0051349E">
      <w:pPr>
        <w:pStyle w:val="21"/>
        <w:shd w:val="clear" w:color="auto" w:fill="auto"/>
        <w:tabs>
          <w:tab w:val="left" w:pos="970"/>
          <w:tab w:val="left" w:leader="underscore" w:pos="3976"/>
        </w:tabs>
        <w:spacing w:line="240" w:lineRule="auto"/>
        <w:ind w:right="20" w:firstLine="680"/>
        <w:rPr>
          <w:i/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6. </w:t>
      </w:r>
      <w:r w:rsidR="00A24FEA" w:rsidRPr="00B83979">
        <w:rPr>
          <w:spacing w:val="0"/>
          <w:sz w:val="28"/>
          <w:szCs w:val="28"/>
        </w:rPr>
        <w:t>Потребность в АДПИ для обеспечения ими жилых помещений опреде</w:t>
      </w:r>
      <w:r w:rsidR="00A24FEA" w:rsidRPr="00B83979">
        <w:rPr>
          <w:spacing w:val="0"/>
          <w:sz w:val="28"/>
          <w:szCs w:val="28"/>
        </w:rPr>
        <w:softHyphen/>
      </w:r>
      <w:r w:rsidR="00B75B4E" w:rsidRPr="00B83979">
        <w:rPr>
          <w:spacing w:val="0"/>
          <w:sz w:val="28"/>
          <w:szCs w:val="28"/>
        </w:rPr>
        <w:t>ляет отдел гражданской обороны,</w:t>
      </w:r>
      <w:r w:rsidR="00A24FEA" w:rsidRPr="00B83979">
        <w:rPr>
          <w:spacing w:val="0"/>
          <w:sz w:val="28"/>
          <w:szCs w:val="28"/>
        </w:rPr>
        <w:t xml:space="preserve"> чрезвычайных ситуаций</w:t>
      </w:r>
      <w:r w:rsidR="00B75B4E" w:rsidRPr="00B83979">
        <w:rPr>
          <w:spacing w:val="0"/>
          <w:sz w:val="28"/>
          <w:szCs w:val="28"/>
        </w:rPr>
        <w:t xml:space="preserve"> и территориальной безопасности</w:t>
      </w:r>
      <w:r w:rsidR="00A24FEA" w:rsidRPr="00B83979">
        <w:rPr>
          <w:spacing w:val="0"/>
          <w:sz w:val="28"/>
          <w:szCs w:val="28"/>
        </w:rPr>
        <w:t xml:space="preserve"> </w:t>
      </w:r>
      <w:r w:rsidR="006715F4" w:rsidRPr="00B83979">
        <w:rPr>
          <w:spacing w:val="0"/>
          <w:sz w:val="28"/>
          <w:szCs w:val="28"/>
        </w:rPr>
        <w:t>администрации муниципального образования Щербиновский район (</w:t>
      </w:r>
      <w:r w:rsidR="00A24FEA" w:rsidRPr="00B83979">
        <w:rPr>
          <w:rStyle w:val="412pt0pt"/>
          <w:i w:val="0"/>
          <w:spacing w:val="0"/>
          <w:sz w:val="28"/>
          <w:szCs w:val="28"/>
        </w:rPr>
        <w:t>далее - Ответственный отдел) по адресу фактического проживания с</w:t>
      </w:r>
      <w:r w:rsidR="00A24FEA" w:rsidRPr="00B83979">
        <w:rPr>
          <w:rStyle w:val="412pt0pt"/>
          <w:i w:val="0"/>
          <w:spacing w:val="0"/>
          <w:sz w:val="28"/>
          <w:szCs w:val="28"/>
        </w:rPr>
        <w:t>е</w:t>
      </w:r>
      <w:r w:rsidR="00A24FEA" w:rsidRPr="00B83979">
        <w:rPr>
          <w:rStyle w:val="412pt0pt"/>
          <w:i w:val="0"/>
          <w:spacing w:val="0"/>
          <w:sz w:val="28"/>
          <w:szCs w:val="28"/>
        </w:rPr>
        <w:t>мей отдельных категорий на основании:</w:t>
      </w:r>
    </w:p>
    <w:p w:rsidR="00A24FEA" w:rsidRPr="00B83979" w:rsidRDefault="00A24FEA" w:rsidP="00A24FEA">
      <w:pPr>
        <w:pStyle w:val="21"/>
        <w:shd w:val="clear" w:color="auto" w:fill="auto"/>
        <w:tabs>
          <w:tab w:val="left" w:leader="underscore" w:pos="7099"/>
        </w:tabs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списков малоимущих многодетных семей и семей, находящихся в ТЖС, сформированных государственным казенным учреждением Краснодарского края - управлением социальной защиты населения в </w:t>
      </w:r>
      <w:r w:rsidR="001B0504" w:rsidRPr="00B83979">
        <w:rPr>
          <w:spacing w:val="0"/>
          <w:sz w:val="28"/>
          <w:szCs w:val="28"/>
        </w:rPr>
        <w:t xml:space="preserve">Щербиновском районе </w:t>
      </w:r>
      <w:r w:rsidRPr="00B83979">
        <w:rPr>
          <w:spacing w:val="0"/>
          <w:sz w:val="28"/>
          <w:szCs w:val="28"/>
        </w:rPr>
        <w:t>(далее - УСЗН);</w:t>
      </w:r>
    </w:p>
    <w:p w:rsidR="00A24FEA" w:rsidRPr="00B83979" w:rsidRDefault="00A24FEA" w:rsidP="0051349E">
      <w:pPr>
        <w:pStyle w:val="21"/>
        <w:shd w:val="clear" w:color="auto" w:fill="auto"/>
        <w:spacing w:line="240" w:lineRule="auto"/>
        <w:ind w:lef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сведений о семьях, находящихся в СОП, сформированных комиссией по</w:t>
      </w:r>
      <w:r w:rsidR="0051349E" w:rsidRPr="00B83979">
        <w:rPr>
          <w:spacing w:val="0"/>
          <w:sz w:val="28"/>
          <w:szCs w:val="28"/>
        </w:rPr>
        <w:t xml:space="preserve"> </w:t>
      </w:r>
      <w:r w:rsidRPr="00B83979">
        <w:rPr>
          <w:spacing w:val="0"/>
          <w:sz w:val="28"/>
          <w:szCs w:val="28"/>
        </w:rPr>
        <w:t xml:space="preserve">делам несовершеннолетних и защите их прав при администрации </w:t>
      </w:r>
      <w:r w:rsidR="001B0504" w:rsidRPr="00B83979">
        <w:rPr>
          <w:spacing w:val="0"/>
          <w:sz w:val="28"/>
          <w:szCs w:val="28"/>
          <w:lang w:bidi="ru-RU"/>
        </w:rPr>
        <w:t>муниципал</w:t>
      </w:r>
      <w:r w:rsidR="001B0504" w:rsidRPr="00B83979">
        <w:rPr>
          <w:spacing w:val="0"/>
          <w:sz w:val="28"/>
          <w:szCs w:val="28"/>
          <w:lang w:bidi="ru-RU"/>
        </w:rPr>
        <w:t>ь</w:t>
      </w:r>
      <w:r w:rsidR="001B0504" w:rsidRPr="00B83979">
        <w:rPr>
          <w:spacing w:val="0"/>
          <w:sz w:val="28"/>
          <w:szCs w:val="28"/>
          <w:lang w:bidi="ru-RU"/>
        </w:rPr>
        <w:t>ного образования Щербиновский район</w:t>
      </w:r>
      <w:r w:rsidR="00442B3D" w:rsidRPr="00B83979">
        <w:rPr>
          <w:spacing w:val="0"/>
          <w:sz w:val="28"/>
          <w:szCs w:val="28"/>
        </w:rPr>
        <w:t xml:space="preserve"> </w:t>
      </w:r>
      <w:r w:rsidRPr="00B83979">
        <w:rPr>
          <w:spacing w:val="0"/>
          <w:sz w:val="28"/>
          <w:szCs w:val="28"/>
        </w:rPr>
        <w:t>(далее</w:t>
      </w:r>
      <w:r w:rsidR="0051349E" w:rsidRPr="00B83979">
        <w:rPr>
          <w:spacing w:val="0"/>
          <w:sz w:val="28"/>
          <w:szCs w:val="28"/>
        </w:rPr>
        <w:t xml:space="preserve"> – </w:t>
      </w:r>
      <w:r w:rsidRPr="00B83979">
        <w:rPr>
          <w:spacing w:val="0"/>
          <w:sz w:val="28"/>
          <w:szCs w:val="28"/>
        </w:rPr>
        <w:t>КДН).</w:t>
      </w:r>
    </w:p>
    <w:p w:rsidR="00A24FEA" w:rsidRPr="00B83979" w:rsidRDefault="00A24FEA" w:rsidP="00A24FEA">
      <w:pPr>
        <w:pStyle w:val="21"/>
        <w:shd w:val="clear" w:color="auto" w:fill="auto"/>
        <w:tabs>
          <w:tab w:val="left" w:leader="underscore" w:pos="5470"/>
        </w:tabs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Списки и сведения, указанные в настоящем пункте, формируются и пере</w:t>
      </w:r>
      <w:r w:rsidRPr="00B83979">
        <w:rPr>
          <w:spacing w:val="0"/>
          <w:sz w:val="28"/>
          <w:szCs w:val="28"/>
        </w:rPr>
        <w:softHyphen/>
        <w:t>даются в Ответственный отдел.</w:t>
      </w:r>
    </w:p>
    <w:p w:rsidR="00A24FEA" w:rsidRPr="00D56B6F" w:rsidRDefault="00A24FEA" w:rsidP="001B0504">
      <w:pPr>
        <w:pStyle w:val="21"/>
        <w:shd w:val="clear" w:color="auto" w:fill="auto"/>
        <w:spacing w:line="240" w:lineRule="auto"/>
        <w:ind w:lef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В дальнейшем указанные списки и сведения УСЗН и КДН </w:t>
      </w:r>
      <w:r w:rsidR="00691243" w:rsidRPr="00B83979">
        <w:rPr>
          <w:spacing w:val="0"/>
          <w:sz w:val="28"/>
          <w:szCs w:val="28"/>
        </w:rPr>
        <w:t xml:space="preserve">передают </w:t>
      </w:r>
      <w:r w:rsidRPr="00B83979">
        <w:rPr>
          <w:spacing w:val="0"/>
          <w:sz w:val="28"/>
          <w:szCs w:val="28"/>
        </w:rPr>
        <w:t>в</w:t>
      </w:r>
      <w:r w:rsidR="001B0504" w:rsidRPr="00B83979">
        <w:rPr>
          <w:spacing w:val="0"/>
          <w:sz w:val="28"/>
          <w:szCs w:val="28"/>
        </w:rPr>
        <w:t xml:space="preserve"> </w:t>
      </w:r>
      <w:r w:rsidRPr="00B83979">
        <w:rPr>
          <w:spacing w:val="0"/>
          <w:sz w:val="28"/>
          <w:szCs w:val="28"/>
        </w:rPr>
        <w:t>О</w:t>
      </w:r>
      <w:r w:rsidRPr="00B83979">
        <w:rPr>
          <w:spacing w:val="0"/>
          <w:sz w:val="28"/>
          <w:szCs w:val="28"/>
        </w:rPr>
        <w:t>т</w:t>
      </w:r>
      <w:r w:rsidRPr="00B83979">
        <w:rPr>
          <w:spacing w:val="0"/>
          <w:sz w:val="28"/>
          <w:szCs w:val="28"/>
        </w:rPr>
        <w:t>ветственный отдел ежеквартально не позднее</w:t>
      </w:r>
      <w:r w:rsidR="001B0504" w:rsidRPr="00B83979">
        <w:rPr>
          <w:spacing w:val="0"/>
          <w:sz w:val="28"/>
          <w:szCs w:val="28"/>
        </w:rPr>
        <w:t xml:space="preserve"> </w:t>
      </w:r>
      <w:r w:rsidR="00691243" w:rsidRPr="00B83979">
        <w:rPr>
          <w:spacing w:val="0"/>
          <w:sz w:val="28"/>
          <w:szCs w:val="28"/>
        </w:rPr>
        <w:t xml:space="preserve">5 </w:t>
      </w:r>
      <w:r w:rsidRPr="00B83979">
        <w:rPr>
          <w:spacing w:val="0"/>
          <w:sz w:val="28"/>
          <w:szCs w:val="28"/>
        </w:rPr>
        <w:t>числа месяца, следующего</w:t>
      </w:r>
      <w:r w:rsidR="001B0504" w:rsidRPr="00B83979">
        <w:rPr>
          <w:spacing w:val="0"/>
          <w:sz w:val="28"/>
          <w:szCs w:val="28"/>
        </w:rPr>
        <w:t xml:space="preserve"> </w:t>
      </w:r>
      <w:r w:rsidRPr="00B83979">
        <w:rPr>
          <w:spacing w:val="0"/>
          <w:sz w:val="28"/>
          <w:szCs w:val="28"/>
        </w:rPr>
        <w:t>за последним месяцем квартала</w:t>
      </w:r>
      <w:r w:rsidRPr="00B83979">
        <w:rPr>
          <w:rStyle w:val="125pt0pt"/>
          <w:rFonts w:eastAsia="Century Schoolbook"/>
          <w:sz w:val="28"/>
          <w:szCs w:val="28"/>
        </w:rPr>
        <w:t>.</w:t>
      </w:r>
    </w:p>
    <w:p w:rsidR="00A24FEA" w:rsidRPr="00B83979" w:rsidRDefault="001B0504" w:rsidP="001B0504">
      <w:pPr>
        <w:pStyle w:val="21"/>
        <w:shd w:val="clear" w:color="auto" w:fill="auto"/>
        <w:tabs>
          <w:tab w:val="left" w:pos="934"/>
        </w:tabs>
        <w:spacing w:line="240" w:lineRule="auto"/>
        <w:ind w:right="20" w:firstLine="68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 xml:space="preserve">7. </w:t>
      </w:r>
      <w:r w:rsidR="00A24FEA" w:rsidRPr="00B83979">
        <w:rPr>
          <w:spacing w:val="0"/>
          <w:sz w:val="28"/>
          <w:szCs w:val="28"/>
        </w:rPr>
        <w:t>Для определения потребности в АДПИ для обеспечения ими жилых по</w:t>
      </w:r>
      <w:r w:rsidR="00A24FEA" w:rsidRPr="00B83979">
        <w:rPr>
          <w:spacing w:val="0"/>
          <w:sz w:val="28"/>
          <w:szCs w:val="28"/>
        </w:rPr>
        <w:softHyphen/>
        <w:t>мещений Ответственный отдел:</w:t>
      </w:r>
    </w:p>
    <w:p w:rsidR="00A24FEA" w:rsidRPr="00B83979" w:rsidRDefault="00A24FEA" w:rsidP="00A24FEA">
      <w:pPr>
        <w:pStyle w:val="21"/>
        <w:shd w:val="clear" w:color="auto" w:fill="auto"/>
        <w:spacing w:line="240" w:lineRule="auto"/>
        <w:ind w:left="20" w:right="20" w:firstLine="660"/>
        <w:rPr>
          <w:spacing w:val="0"/>
          <w:sz w:val="28"/>
          <w:szCs w:val="28"/>
        </w:rPr>
      </w:pPr>
      <w:r w:rsidRPr="00B83979">
        <w:rPr>
          <w:spacing w:val="0"/>
          <w:sz w:val="28"/>
          <w:szCs w:val="28"/>
        </w:rPr>
        <w:t>формирует рабочую группу по обеспечению АДПИ жилых помещений, в которых проживают семьи отдельных категорий (далее - рабочая группа);</w:t>
      </w:r>
    </w:p>
    <w:p w:rsidR="00394D83" w:rsidRPr="00B83979" w:rsidRDefault="00A24FEA" w:rsidP="00B758B8">
      <w:pPr>
        <w:spacing w:after="0" w:line="240" w:lineRule="auto"/>
        <w:ind w:firstLine="680"/>
        <w:jc w:val="both"/>
        <w:rPr>
          <w:rStyle w:val="512pt0pt"/>
          <w:rFonts w:eastAsiaTheme="minorHAnsi"/>
          <w:spacing w:val="0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передает сведения и списки, указанные в пункте 6 настоящего Порядка (да</w:t>
      </w:r>
      <w:r w:rsidRPr="00B83979">
        <w:rPr>
          <w:rFonts w:ascii="Times New Roman" w:hAnsi="Times New Roman" w:cs="Times New Roman"/>
          <w:sz w:val="28"/>
          <w:szCs w:val="28"/>
        </w:rPr>
        <w:softHyphen/>
      </w:r>
      <w:r w:rsidRPr="00B83979">
        <w:rPr>
          <w:rStyle w:val="512pt0pt"/>
          <w:rFonts w:eastAsiaTheme="minorHAnsi"/>
          <w:spacing w:val="0"/>
          <w:sz w:val="28"/>
          <w:szCs w:val="28"/>
        </w:rPr>
        <w:t>лее - адресные списки семей), в рабочую группу.</w:t>
      </w:r>
      <w:r w:rsidR="001B0504" w:rsidRPr="00B83979">
        <w:rPr>
          <w:rStyle w:val="512pt0pt"/>
          <w:rFonts w:eastAsiaTheme="minorHAnsi"/>
          <w:spacing w:val="0"/>
          <w:sz w:val="28"/>
          <w:szCs w:val="28"/>
        </w:rPr>
        <w:t xml:space="preserve"> 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В состав рабочей группы включаются представители УСЗН (по соглас</w:t>
      </w:r>
      <w:r w:rsidRPr="00B83979">
        <w:rPr>
          <w:rFonts w:ascii="Times New Roman" w:hAnsi="Times New Roman" w:cs="Times New Roman"/>
          <w:sz w:val="28"/>
          <w:szCs w:val="28"/>
        </w:rPr>
        <w:t>о</w:t>
      </w:r>
      <w:r w:rsidRPr="00B83979">
        <w:rPr>
          <w:rFonts w:ascii="Times New Roman" w:hAnsi="Times New Roman" w:cs="Times New Roman"/>
          <w:sz w:val="28"/>
          <w:szCs w:val="28"/>
        </w:rPr>
        <w:t xml:space="preserve">ванию), </w:t>
      </w:r>
      <w:r w:rsidR="00A7011E" w:rsidRPr="00B83979">
        <w:rPr>
          <w:rFonts w:ascii="Times New Roman" w:hAnsi="Times New Roman" w:cs="Times New Roman"/>
          <w:sz w:val="28"/>
          <w:szCs w:val="28"/>
        </w:rPr>
        <w:t>КДН</w:t>
      </w:r>
      <w:r w:rsidR="00691243" w:rsidRPr="00B83979">
        <w:rPr>
          <w:rFonts w:ascii="Times New Roman" w:hAnsi="Times New Roman" w:cs="Times New Roman"/>
          <w:sz w:val="28"/>
          <w:szCs w:val="28"/>
        </w:rPr>
        <w:t xml:space="preserve">, </w:t>
      </w:r>
      <w:r w:rsidRPr="00B83979">
        <w:rPr>
          <w:rFonts w:ascii="Times New Roman" w:hAnsi="Times New Roman" w:cs="Times New Roman"/>
          <w:sz w:val="28"/>
          <w:szCs w:val="28"/>
        </w:rPr>
        <w:t>других заинтересованных организаций</w:t>
      </w:r>
      <w:r w:rsidR="00691243" w:rsidRPr="00B83979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  <w:r w:rsidRPr="00B83979">
        <w:rPr>
          <w:rFonts w:ascii="Times New Roman" w:hAnsi="Times New Roman" w:cs="Times New Roman"/>
          <w:sz w:val="28"/>
          <w:szCs w:val="28"/>
        </w:rPr>
        <w:t>.</w:t>
      </w:r>
    </w:p>
    <w:p w:rsidR="00483836" w:rsidRPr="00B83979" w:rsidRDefault="00442B3D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="00483836" w:rsidRPr="00B83979">
        <w:rPr>
          <w:rFonts w:ascii="Times New Roman" w:hAnsi="Times New Roman" w:cs="Times New Roman"/>
          <w:sz w:val="28"/>
          <w:szCs w:val="28"/>
        </w:rPr>
        <w:t>Рабочая группа: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организует информирование совершеннолетних членов семей отдельных категорий о проведении мероприятий по обеспечению АДПИ;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уточняет списки семей отдельных категорий, в том числе исключает с</w:t>
      </w:r>
      <w:r w:rsidRPr="00B83979">
        <w:rPr>
          <w:rFonts w:ascii="Times New Roman" w:hAnsi="Times New Roman" w:cs="Times New Roman"/>
          <w:sz w:val="28"/>
          <w:szCs w:val="28"/>
        </w:rPr>
        <w:t>е</w:t>
      </w:r>
      <w:r w:rsidRPr="00B83979">
        <w:rPr>
          <w:rFonts w:ascii="Times New Roman" w:hAnsi="Times New Roman" w:cs="Times New Roman"/>
          <w:sz w:val="28"/>
          <w:szCs w:val="28"/>
        </w:rPr>
        <w:t>мьи, жилые помещения которых оснащены АДПИ;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проводит осмотр жилого помещения, подлежащего обеспечению АДПИ, по результатам которого составляет акт осмотра жилого помещения по форме согласно приложению 2 к настоящему Порядку;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согласовывает с совершеннолетним членом семьи, присутствующим при осмотре жилого помещения, дату (период) установки АДПИ;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предупреждает совершеннолетнего члена семьи о необходимости пред</w:t>
      </w:r>
      <w:r w:rsidRPr="00B83979">
        <w:rPr>
          <w:rFonts w:ascii="Times New Roman" w:hAnsi="Times New Roman" w:cs="Times New Roman"/>
          <w:sz w:val="28"/>
          <w:szCs w:val="28"/>
        </w:rPr>
        <w:t>о</w:t>
      </w:r>
      <w:r w:rsidRPr="00B83979">
        <w:rPr>
          <w:rFonts w:ascii="Times New Roman" w:hAnsi="Times New Roman" w:cs="Times New Roman"/>
          <w:sz w:val="28"/>
          <w:szCs w:val="28"/>
        </w:rPr>
        <w:t>ставления письменного согласия собственника жилого помещения на установку АДПИ в данном жилом помещении на момент установки АДПИ;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фиксирует факт отказа совершеннолетнего члена семьи от предоставл</w:t>
      </w:r>
      <w:r w:rsidRPr="00B83979">
        <w:rPr>
          <w:rFonts w:ascii="Times New Roman" w:hAnsi="Times New Roman" w:cs="Times New Roman"/>
          <w:sz w:val="28"/>
          <w:szCs w:val="28"/>
        </w:rPr>
        <w:t>е</w:t>
      </w:r>
      <w:r w:rsidRPr="00B83979">
        <w:rPr>
          <w:rFonts w:ascii="Times New Roman" w:hAnsi="Times New Roman" w:cs="Times New Roman"/>
          <w:sz w:val="28"/>
          <w:szCs w:val="28"/>
        </w:rPr>
        <w:t>ния меры социальной поддержки (приложение</w:t>
      </w:r>
      <w:r w:rsidR="00442B3D" w:rsidRPr="00B83979">
        <w:rPr>
          <w:rFonts w:ascii="Times New Roman" w:hAnsi="Times New Roman" w:cs="Times New Roman"/>
          <w:sz w:val="28"/>
          <w:szCs w:val="28"/>
        </w:rPr>
        <w:t xml:space="preserve"> №</w:t>
      </w:r>
      <w:r w:rsidRPr="00B83979">
        <w:rPr>
          <w:rFonts w:ascii="Times New Roman" w:hAnsi="Times New Roman" w:cs="Times New Roman"/>
          <w:sz w:val="28"/>
          <w:szCs w:val="28"/>
        </w:rPr>
        <w:t xml:space="preserve"> 5</w:t>
      </w:r>
      <w:r w:rsidR="00442B3D" w:rsidRPr="00B83979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B83979">
        <w:rPr>
          <w:rFonts w:ascii="Times New Roman" w:hAnsi="Times New Roman" w:cs="Times New Roman"/>
          <w:sz w:val="28"/>
          <w:szCs w:val="28"/>
        </w:rPr>
        <w:t>);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 xml:space="preserve">формирует список семей отдельных категорий (далее - Список), по форме согласно приложению </w:t>
      </w:r>
      <w:r w:rsidR="00442B3D" w:rsidRPr="00B83979">
        <w:rPr>
          <w:rFonts w:ascii="Times New Roman" w:hAnsi="Times New Roman" w:cs="Times New Roman"/>
          <w:sz w:val="28"/>
          <w:szCs w:val="28"/>
        </w:rPr>
        <w:t xml:space="preserve">№ </w:t>
      </w:r>
      <w:r w:rsidRPr="00B83979">
        <w:rPr>
          <w:rFonts w:ascii="Times New Roman" w:hAnsi="Times New Roman" w:cs="Times New Roman"/>
          <w:sz w:val="28"/>
          <w:szCs w:val="28"/>
        </w:rPr>
        <w:t>1 к настоящему Порядку и передает его в Ответстве</w:t>
      </w:r>
      <w:r w:rsidRPr="00B83979">
        <w:rPr>
          <w:rFonts w:ascii="Times New Roman" w:hAnsi="Times New Roman" w:cs="Times New Roman"/>
          <w:sz w:val="28"/>
          <w:szCs w:val="28"/>
        </w:rPr>
        <w:t>н</w:t>
      </w:r>
      <w:r w:rsidRPr="00B83979">
        <w:rPr>
          <w:rFonts w:ascii="Times New Roman" w:hAnsi="Times New Roman" w:cs="Times New Roman"/>
          <w:sz w:val="28"/>
          <w:szCs w:val="28"/>
        </w:rPr>
        <w:t>ный отдел.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9.</w:t>
      </w:r>
      <w:r w:rsidR="009017DB" w:rsidRPr="00B83979">
        <w:rPr>
          <w:rFonts w:ascii="Times New Roman" w:hAnsi="Times New Roman" w:cs="Times New Roman"/>
          <w:sz w:val="28"/>
          <w:szCs w:val="28"/>
        </w:rPr>
        <w:t xml:space="preserve"> </w:t>
      </w:r>
      <w:r w:rsidRPr="00B83979">
        <w:rPr>
          <w:rFonts w:ascii="Times New Roman" w:hAnsi="Times New Roman" w:cs="Times New Roman"/>
          <w:sz w:val="28"/>
          <w:szCs w:val="28"/>
        </w:rPr>
        <w:t>АДПИ устана</w:t>
      </w:r>
      <w:r w:rsidR="00442B3D" w:rsidRPr="00B83979">
        <w:rPr>
          <w:rFonts w:ascii="Times New Roman" w:hAnsi="Times New Roman" w:cs="Times New Roman"/>
          <w:sz w:val="28"/>
          <w:szCs w:val="28"/>
        </w:rPr>
        <w:t>вливаются и</w:t>
      </w:r>
      <w:r w:rsidRPr="00B83979">
        <w:rPr>
          <w:rFonts w:ascii="Times New Roman" w:hAnsi="Times New Roman" w:cs="Times New Roman"/>
          <w:sz w:val="28"/>
          <w:szCs w:val="28"/>
        </w:rPr>
        <w:t xml:space="preserve">сполнителем в жилых помещениях по адресу фактического проживания семей отдельных категорий на основании Списков и заявлений совершеннолетних членов семьи по форме согласно приложению </w:t>
      </w:r>
      <w:r w:rsidR="00442B3D" w:rsidRPr="00B83979">
        <w:rPr>
          <w:rFonts w:ascii="Times New Roman" w:hAnsi="Times New Roman" w:cs="Times New Roman"/>
          <w:sz w:val="28"/>
          <w:szCs w:val="28"/>
        </w:rPr>
        <w:t xml:space="preserve">№ </w:t>
      </w:r>
      <w:r w:rsidRPr="00B83979">
        <w:rPr>
          <w:rFonts w:ascii="Times New Roman" w:hAnsi="Times New Roman" w:cs="Times New Roman"/>
          <w:sz w:val="28"/>
          <w:szCs w:val="28"/>
        </w:rPr>
        <w:t>3 к настоящему Порядку (далее - заявление).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Установка АДПИ осуществляется после предъявления совершеннолетним членом семьи паспорта или иного документа, удостоверяющего личность.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Установленные АДПИ передаются в собственность семей отдельных к</w:t>
      </w:r>
      <w:r w:rsidRPr="00B83979">
        <w:rPr>
          <w:rFonts w:ascii="Times New Roman" w:hAnsi="Times New Roman" w:cs="Times New Roman"/>
          <w:sz w:val="28"/>
          <w:szCs w:val="28"/>
        </w:rPr>
        <w:t>а</w:t>
      </w:r>
      <w:r w:rsidRPr="00B83979">
        <w:rPr>
          <w:rFonts w:ascii="Times New Roman" w:hAnsi="Times New Roman" w:cs="Times New Roman"/>
          <w:sz w:val="28"/>
          <w:szCs w:val="28"/>
        </w:rPr>
        <w:t xml:space="preserve">тегорий на основании акта приема-передачи АДПИ, составленного по форме согласно приложению </w:t>
      </w:r>
      <w:r w:rsidR="00442B3D" w:rsidRPr="00B83979">
        <w:rPr>
          <w:rFonts w:ascii="Times New Roman" w:hAnsi="Times New Roman" w:cs="Times New Roman"/>
          <w:sz w:val="28"/>
          <w:szCs w:val="28"/>
        </w:rPr>
        <w:t xml:space="preserve">№ </w:t>
      </w:r>
      <w:r w:rsidRPr="00B83979">
        <w:rPr>
          <w:rFonts w:ascii="Times New Roman" w:hAnsi="Times New Roman" w:cs="Times New Roman"/>
          <w:sz w:val="28"/>
          <w:szCs w:val="28"/>
        </w:rPr>
        <w:t>4 к настоящему Порядку, которым в том числе по</w:t>
      </w:r>
      <w:r w:rsidRPr="00B83979">
        <w:rPr>
          <w:rFonts w:ascii="Times New Roman" w:hAnsi="Times New Roman" w:cs="Times New Roman"/>
          <w:sz w:val="28"/>
          <w:szCs w:val="28"/>
        </w:rPr>
        <w:t>д</w:t>
      </w:r>
      <w:r w:rsidRPr="00B83979">
        <w:rPr>
          <w:rFonts w:ascii="Times New Roman" w:hAnsi="Times New Roman" w:cs="Times New Roman"/>
          <w:sz w:val="28"/>
          <w:szCs w:val="28"/>
        </w:rPr>
        <w:t>тверждается факт установки АДПИ в жилом помещении (далее - акт приема-передачи).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Акт приема-передачи составляется в двух экземплярах для каждой из ст</w:t>
      </w:r>
      <w:r w:rsidRPr="00B83979">
        <w:rPr>
          <w:rFonts w:ascii="Times New Roman" w:hAnsi="Times New Roman" w:cs="Times New Roman"/>
          <w:sz w:val="28"/>
          <w:szCs w:val="28"/>
        </w:rPr>
        <w:t>о</w:t>
      </w:r>
      <w:r w:rsidRPr="00B83979">
        <w:rPr>
          <w:rFonts w:ascii="Times New Roman" w:hAnsi="Times New Roman" w:cs="Times New Roman"/>
          <w:sz w:val="28"/>
          <w:szCs w:val="28"/>
        </w:rPr>
        <w:t>рон и подписывается лицом, установившим АДПИ, и совершеннолетним чл</w:t>
      </w:r>
      <w:r w:rsidRPr="00B83979">
        <w:rPr>
          <w:rFonts w:ascii="Times New Roman" w:hAnsi="Times New Roman" w:cs="Times New Roman"/>
          <w:sz w:val="28"/>
          <w:szCs w:val="28"/>
        </w:rPr>
        <w:t>е</w:t>
      </w:r>
      <w:r w:rsidRPr="00B83979">
        <w:rPr>
          <w:rFonts w:ascii="Times New Roman" w:hAnsi="Times New Roman" w:cs="Times New Roman"/>
          <w:sz w:val="28"/>
          <w:szCs w:val="28"/>
        </w:rPr>
        <w:t>ном семьи, присутствовавшим при установке АДПИ.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После установки АДПИ совершеннолетнему члену семьи, присутств</w:t>
      </w:r>
      <w:r w:rsidRPr="00B83979">
        <w:rPr>
          <w:rFonts w:ascii="Times New Roman" w:hAnsi="Times New Roman" w:cs="Times New Roman"/>
          <w:sz w:val="28"/>
          <w:szCs w:val="28"/>
        </w:rPr>
        <w:t>о</w:t>
      </w:r>
      <w:r w:rsidRPr="00B83979">
        <w:rPr>
          <w:rFonts w:ascii="Times New Roman" w:hAnsi="Times New Roman" w:cs="Times New Roman"/>
          <w:sz w:val="28"/>
          <w:szCs w:val="28"/>
        </w:rPr>
        <w:t>вавшему при установке АДПИ, Исполнителем выдается Памятка по эксплуат</w:t>
      </w:r>
      <w:r w:rsidRPr="00B83979">
        <w:rPr>
          <w:rFonts w:ascii="Times New Roman" w:hAnsi="Times New Roman" w:cs="Times New Roman"/>
          <w:sz w:val="28"/>
          <w:szCs w:val="28"/>
        </w:rPr>
        <w:t>а</w:t>
      </w:r>
      <w:r w:rsidRPr="00B83979">
        <w:rPr>
          <w:rFonts w:ascii="Times New Roman" w:hAnsi="Times New Roman" w:cs="Times New Roman"/>
          <w:sz w:val="28"/>
          <w:szCs w:val="28"/>
        </w:rPr>
        <w:t>ции АДПИ, составленная в 2-х экземплярах, один из которых подписывается указа</w:t>
      </w:r>
      <w:r w:rsidR="00442B3D" w:rsidRPr="00B83979">
        <w:rPr>
          <w:rFonts w:ascii="Times New Roman" w:hAnsi="Times New Roman" w:cs="Times New Roman"/>
          <w:sz w:val="28"/>
          <w:szCs w:val="28"/>
        </w:rPr>
        <w:t>нным членом семьи и остается у и</w:t>
      </w:r>
      <w:r w:rsidRPr="00B83979">
        <w:rPr>
          <w:rFonts w:ascii="Times New Roman" w:hAnsi="Times New Roman" w:cs="Times New Roman"/>
          <w:sz w:val="28"/>
          <w:szCs w:val="28"/>
        </w:rPr>
        <w:t>сполнителя в целях дальнейшей перед</w:t>
      </w:r>
      <w:r w:rsidRPr="00B83979">
        <w:rPr>
          <w:rFonts w:ascii="Times New Roman" w:hAnsi="Times New Roman" w:cs="Times New Roman"/>
          <w:sz w:val="28"/>
          <w:szCs w:val="28"/>
        </w:rPr>
        <w:t>а</w:t>
      </w:r>
      <w:r w:rsidRPr="00B83979">
        <w:rPr>
          <w:rFonts w:ascii="Times New Roman" w:hAnsi="Times New Roman" w:cs="Times New Roman"/>
          <w:sz w:val="28"/>
          <w:szCs w:val="28"/>
        </w:rPr>
        <w:t xml:space="preserve">чи в Ответственный отдел. 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10.</w:t>
      </w:r>
      <w:r w:rsidR="009017DB" w:rsidRPr="00B83979">
        <w:rPr>
          <w:rFonts w:ascii="Times New Roman" w:hAnsi="Times New Roman" w:cs="Times New Roman"/>
          <w:sz w:val="28"/>
          <w:szCs w:val="28"/>
        </w:rPr>
        <w:t xml:space="preserve"> </w:t>
      </w:r>
      <w:r w:rsidRPr="00B83979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483836" w:rsidRPr="00B83979" w:rsidRDefault="00483836" w:rsidP="004838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направляет в Ответственный отдел отчет об оснащении АДПИ жилых помещений, в которых проживают семьи отдельных категорий, по форме и в сроки, определенные в муниципальном контракте</w:t>
      </w:r>
      <w:r w:rsidR="00144F08" w:rsidRPr="00B83979">
        <w:rPr>
          <w:rFonts w:ascii="Times New Roman" w:hAnsi="Times New Roman" w:cs="Times New Roman"/>
          <w:sz w:val="28"/>
          <w:szCs w:val="28"/>
        </w:rPr>
        <w:t xml:space="preserve">, </w:t>
      </w:r>
      <w:r w:rsidRPr="00B83979">
        <w:rPr>
          <w:rFonts w:ascii="Times New Roman" w:hAnsi="Times New Roman" w:cs="Times New Roman"/>
          <w:sz w:val="28"/>
          <w:szCs w:val="28"/>
        </w:rPr>
        <w:t>вместе с подписанными п</w:t>
      </w:r>
      <w:r w:rsidRPr="00B83979">
        <w:rPr>
          <w:rFonts w:ascii="Times New Roman" w:hAnsi="Times New Roman" w:cs="Times New Roman"/>
          <w:sz w:val="28"/>
          <w:szCs w:val="28"/>
        </w:rPr>
        <w:t>о</w:t>
      </w:r>
      <w:r w:rsidRPr="00B83979">
        <w:rPr>
          <w:rFonts w:ascii="Times New Roman" w:hAnsi="Times New Roman" w:cs="Times New Roman"/>
          <w:sz w:val="28"/>
          <w:szCs w:val="28"/>
        </w:rPr>
        <w:t>лучателями дополнительной меры социальной поддержки заявлениями и э</w:t>
      </w:r>
      <w:r w:rsidRPr="00B83979">
        <w:rPr>
          <w:rFonts w:ascii="Times New Roman" w:hAnsi="Times New Roman" w:cs="Times New Roman"/>
          <w:sz w:val="28"/>
          <w:szCs w:val="28"/>
        </w:rPr>
        <w:t>к</w:t>
      </w:r>
      <w:r w:rsidRPr="00B83979">
        <w:rPr>
          <w:rFonts w:ascii="Times New Roman" w:hAnsi="Times New Roman" w:cs="Times New Roman"/>
          <w:sz w:val="28"/>
          <w:szCs w:val="28"/>
        </w:rPr>
        <w:t>земплярами Памятки.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B83979">
        <w:rPr>
          <w:rFonts w:ascii="Times New Roman" w:hAnsi="Times New Roman" w:cs="Times New Roman"/>
          <w:sz w:val="28"/>
          <w:szCs w:val="28"/>
        </w:rPr>
        <w:tab/>
        <w:t>Ответственный отдел формирует базу данных семей отдельных к</w:t>
      </w:r>
      <w:r w:rsidRPr="00B83979">
        <w:rPr>
          <w:rFonts w:ascii="Times New Roman" w:hAnsi="Times New Roman" w:cs="Times New Roman"/>
          <w:sz w:val="28"/>
          <w:szCs w:val="28"/>
        </w:rPr>
        <w:t>а</w:t>
      </w:r>
      <w:r w:rsidRPr="00B83979">
        <w:rPr>
          <w:rFonts w:ascii="Times New Roman" w:hAnsi="Times New Roman" w:cs="Times New Roman"/>
          <w:sz w:val="28"/>
          <w:szCs w:val="28"/>
        </w:rPr>
        <w:t>тегорий, получивших дополнительную меру социальной поддержки.</w:t>
      </w:r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12.</w:t>
      </w:r>
      <w:r w:rsidRPr="00B8397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83979">
        <w:rPr>
          <w:rFonts w:ascii="Times New Roman" w:hAnsi="Times New Roman" w:cs="Times New Roman"/>
          <w:sz w:val="28"/>
          <w:szCs w:val="28"/>
        </w:rPr>
        <w:t>Ответственность за функционирование установленных АДПИ в т</w:t>
      </w:r>
      <w:r w:rsidRPr="00B83979">
        <w:rPr>
          <w:rFonts w:ascii="Times New Roman" w:hAnsi="Times New Roman" w:cs="Times New Roman"/>
          <w:sz w:val="28"/>
          <w:szCs w:val="28"/>
        </w:rPr>
        <w:t>е</w:t>
      </w:r>
      <w:r w:rsidRPr="00B83979">
        <w:rPr>
          <w:rFonts w:ascii="Times New Roman" w:hAnsi="Times New Roman" w:cs="Times New Roman"/>
          <w:sz w:val="28"/>
          <w:szCs w:val="28"/>
        </w:rPr>
        <w:t>чение его срока службы возлагается на получателей дополнительной меры с</w:t>
      </w:r>
      <w:r w:rsidRPr="00B83979">
        <w:rPr>
          <w:rFonts w:ascii="Times New Roman" w:hAnsi="Times New Roman" w:cs="Times New Roman"/>
          <w:sz w:val="28"/>
          <w:szCs w:val="28"/>
        </w:rPr>
        <w:t>о</w:t>
      </w:r>
      <w:r w:rsidRPr="00B83979">
        <w:rPr>
          <w:rFonts w:ascii="Times New Roman" w:hAnsi="Times New Roman" w:cs="Times New Roman"/>
          <w:sz w:val="28"/>
          <w:szCs w:val="28"/>
        </w:rPr>
        <w:t>циальной поддержки.</w:t>
      </w:r>
      <w:proofErr w:type="gramEnd"/>
    </w:p>
    <w:p w:rsidR="00483836" w:rsidRPr="00B83979" w:rsidRDefault="00483836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13.</w:t>
      </w:r>
      <w:r w:rsidRPr="00B8397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8397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83979">
        <w:rPr>
          <w:rFonts w:ascii="Times New Roman" w:hAnsi="Times New Roman" w:cs="Times New Roman"/>
          <w:sz w:val="28"/>
          <w:szCs w:val="28"/>
        </w:rPr>
        <w:t xml:space="preserve"> предоставлением дополнительной меры социальной поддержки осуществляет Ответственный отдел.</w:t>
      </w: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37F62" w:rsidRPr="00B83979" w:rsidRDefault="00637F62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637F62" w:rsidRPr="00B83979" w:rsidRDefault="00637F62" w:rsidP="00637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37F62" w:rsidRPr="00B83979" w:rsidRDefault="00637F62" w:rsidP="00637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73F53" w:rsidRPr="00B83979" w:rsidRDefault="00637F62" w:rsidP="00637F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3979"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Д.Н. Агашков</w:t>
      </w: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73F53" w:rsidRPr="00B83979" w:rsidRDefault="00773F53" w:rsidP="00483836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9017DB" w:rsidRPr="00B83979" w:rsidRDefault="009017DB" w:rsidP="00D53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017DB" w:rsidRPr="00B83979" w:rsidSect="00637F62">
      <w:headerReference w:type="even" r:id="rId9"/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D83" w:rsidRDefault="00394D83" w:rsidP="00A24FEA">
      <w:pPr>
        <w:spacing w:after="0" w:line="240" w:lineRule="auto"/>
      </w:pPr>
      <w:r>
        <w:separator/>
      </w:r>
    </w:p>
  </w:endnote>
  <w:endnote w:type="continuationSeparator" w:id="0">
    <w:p w:rsidR="00394D83" w:rsidRDefault="00394D83" w:rsidP="00A2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D83" w:rsidRDefault="00394D83" w:rsidP="00A24FEA">
      <w:pPr>
        <w:spacing w:after="0" w:line="240" w:lineRule="auto"/>
      </w:pPr>
      <w:r>
        <w:separator/>
      </w:r>
    </w:p>
  </w:footnote>
  <w:footnote w:type="continuationSeparator" w:id="0">
    <w:p w:rsidR="00394D83" w:rsidRDefault="00394D83" w:rsidP="00A2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D83" w:rsidRDefault="00394D8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829B98C" wp14:editId="43BFE13D">
              <wp:simplePos x="0" y="0"/>
              <wp:positionH relativeFrom="page">
                <wp:posOffset>3680460</wp:posOffset>
              </wp:positionH>
              <wp:positionV relativeFrom="page">
                <wp:posOffset>1228725</wp:posOffset>
              </wp:positionV>
              <wp:extent cx="80010" cy="167640"/>
              <wp:effectExtent l="3810" t="0" r="635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4D83" w:rsidRDefault="00394D83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12AA3">
                            <w:rPr>
                              <w:rStyle w:val="a5"/>
                              <w:rFonts w:eastAsiaTheme="minorHAnsi"/>
                              <w:noProof/>
                            </w:rPr>
                            <w:t>4</w:t>
                          </w:r>
                          <w:r>
                            <w:rPr>
                              <w:rStyle w:val="a5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89.8pt;margin-top:96.75pt;width:6.3pt;height:13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" filled="f" stroked="f">
              <v:textbox style="mso-fit-shape-to-text:t" inset="0,0,0,0">
                <w:txbxContent>
                  <w:p w:rsidR="00394D83" w:rsidRDefault="00394D83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12AA3">
                      <w:rPr>
                        <w:rStyle w:val="a5"/>
                        <w:rFonts w:eastAsiaTheme="minorHAnsi"/>
                        <w:noProof/>
                      </w:rPr>
                      <w:t>4</w:t>
                    </w:r>
                    <w:r>
                      <w:rPr>
                        <w:rStyle w:val="a5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09058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37F62" w:rsidRPr="00637F62" w:rsidRDefault="00637F62">
        <w:pPr>
          <w:pStyle w:val="a6"/>
          <w:jc w:val="center"/>
          <w:rPr>
            <w:rFonts w:ascii="Times New Roman" w:hAnsi="Times New Roman" w:cs="Times New Roman"/>
          </w:rPr>
        </w:pPr>
        <w:r w:rsidRPr="00637F62">
          <w:rPr>
            <w:rFonts w:ascii="Times New Roman" w:hAnsi="Times New Roman" w:cs="Times New Roman"/>
          </w:rPr>
          <w:fldChar w:fldCharType="begin"/>
        </w:r>
        <w:r w:rsidRPr="00637F62">
          <w:rPr>
            <w:rFonts w:ascii="Times New Roman" w:hAnsi="Times New Roman" w:cs="Times New Roman"/>
          </w:rPr>
          <w:instrText>PAGE   \* MERGEFORMAT</w:instrText>
        </w:r>
        <w:r w:rsidRPr="00637F62">
          <w:rPr>
            <w:rFonts w:ascii="Times New Roman" w:hAnsi="Times New Roman" w:cs="Times New Roman"/>
          </w:rPr>
          <w:fldChar w:fldCharType="separate"/>
        </w:r>
        <w:r w:rsidR="00D56B6F">
          <w:rPr>
            <w:rFonts w:ascii="Times New Roman" w:hAnsi="Times New Roman" w:cs="Times New Roman"/>
            <w:noProof/>
          </w:rPr>
          <w:t>2</w:t>
        </w:r>
        <w:r w:rsidRPr="00637F62">
          <w:rPr>
            <w:rFonts w:ascii="Times New Roman" w:hAnsi="Times New Roman" w:cs="Times New Roman"/>
          </w:rPr>
          <w:fldChar w:fldCharType="end"/>
        </w:r>
      </w:p>
    </w:sdtContent>
  </w:sdt>
  <w:p w:rsidR="00394D83" w:rsidRPr="008772CE" w:rsidRDefault="00394D83" w:rsidP="008772C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BC"/>
    <w:multiLevelType w:val="multilevel"/>
    <w:tmpl w:val="09682FA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7D1D2D"/>
    <w:multiLevelType w:val="multilevel"/>
    <w:tmpl w:val="FEFEDA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5D7433"/>
    <w:multiLevelType w:val="multilevel"/>
    <w:tmpl w:val="10CA8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491894"/>
    <w:multiLevelType w:val="multilevel"/>
    <w:tmpl w:val="1BE69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FEA"/>
    <w:rsid w:val="00142CE8"/>
    <w:rsid w:val="00143F0B"/>
    <w:rsid w:val="00144F08"/>
    <w:rsid w:val="001B0504"/>
    <w:rsid w:val="002147DC"/>
    <w:rsid w:val="00227D0A"/>
    <w:rsid w:val="00256DE0"/>
    <w:rsid w:val="00394D83"/>
    <w:rsid w:val="003D2178"/>
    <w:rsid w:val="003D732E"/>
    <w:rsid w:val="004257E2"/>
    <w:rsid w:val="00442B3D"/>
    <w:rsid w:val="00483836"/>
    <w:rsid w:val="004F27C5"/>
    <w:rsid w:val="0051349E"/>
    <w:rsid w:val="00543362"/>
    <w:rsid w:val="005B668D"/>
    <w:rsid w:val="00637F62"/>
    <w:rsid w:val="0064378E"/>
    <w:rsid w:val="00661ABD"/>
    <w:rsid w:val="006715F4"/>
    <w:rsid w:val="00691243"/>
    <w:rsid w:val="00773F53"/>
    <w:rsid w:val="00790AD1"/>
    <w:rsid w:val="007D2C2A"/>
    <w:rsid w:val="00862445"/>
    <w:rsid w:val="008772CE"/>
    <w:rsid w:val="008D7D61"/>
    <w:rsid w:val="009017DB"/>
    <w:rsid w:val="00914E58"/>
    <w:rsid w:val="009257AF"/>
    <w:rsid w:val="009F324B"/>
    <w:rsid w:val="00A24FEA"/>
    <w:rsid w:val="00A60B35"/>
    <w:rsid w:val="00A7011E"/>
    <w:rsid w:val="00B758B8"/>
    <w:rsid w:val="00B75B4E"/>
    <w:rsid w:val="00B83979"/>
    <w:rsid w:val="00BE79B1"/>
    <w:rsid w:val="00D535B4"/>
    <w:rsid w:val="00D56B6F"/>
    <w:rsid w:val="00E7123F"/>
    <w:rsid w:val="00EA452C"/>
    <w:rsid w:val="00EB4D16"/>
    <w:rsid w:val="00F00090"/>
    <w:rsid w:val="00F7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4FEA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24FEA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1pt0pt">
    <w:name w:val="Основной текст + 11 pt;Интервал 0 pt"/>
    <w:basedOn w:val="a3"/>
    <w:rsid w:val="00A24FE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Колонтитул_"/>
    <w:basedOn w:val="a0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a5">
    <w:name w:val="Колонтитул"/>
    <w:basedOn w:val="a4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A24FEA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412pt0pt">
    <w:name w:val="Основной текст (4) + 12 pt;Не курсив;Интервал 0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2pt3pt">
    <w:name w:val="Основной текст (4) + 12 pt;Не курсив;Интервал 3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A24F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A24F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0pt">
    <w:name w:val="Основной текст (5) + 12 pt;Интервал 0 pt"/>
    <w:basedOn w:val="5"/>
    <w:rsid w:val="00A24FEA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24FEA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1">
    <w:name w:val="Основной текст2"/>
    <w:basedOn w:val="a"/>
    <w:link w:val="a3"/>
    <w:rsid w:val="00A24FEA"/>
    <w:pPr>
      <w:widowControl w:val="0"/>
      <w:shd w:val="clear" w:color="auto" w:fill="FFFFFF"/>
      <w:spacing w:after="0" w:line="31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40">
    <w:name w:val="Основной текст (4)"/>
    <w:basedOn w:val="a"/>
    <w:link w:val="4"/>
    <w:rsid w:val="00A24FEA"/>
    <w:pPr>
      <w:widowControl w:val="0"/>
      <w:shd w:val="clear" w:color="auto" w:fill="FFFFFF"/>
      <w:spacing w:after="0" w:line="297" w:lineRule="exact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50">
    <w:name w:val="Основной текст (5)"/>
    <w:basedOn w:val="a"/>
    <w:link w:val="5"/>
    <w:rsid w:val="00A24FE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24FE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24FE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4FEA"/>
  </w:style>
  <w:style w:type="table" w:styleId="aa">
    <w:name w:val="Table Grid"/>
    <w:basedOn w:val="a1"/>
    <w:uiPriority w:val="59"/>
    <w:rsid w:val="004F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7pt0pt">
    <w:name w:val="Колонтитул + Century Schoolbook;7 pt;Интервал 0 pt"/>
    <w:basedOn w:val="a4"/>
    <w:rsid w:val="00E712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styleId="ab">
    <w:name w:val="Hyperlink"/>
    <w:basedOn w:val="a0"/>
    <w:uiPriority w:val="99"/>
    <w:semiHidden/>
    <w:unhideWhenUsed/>
    <w:rsid w:val="00394D8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D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7D61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10">
    <w:name w:val="Заголовок №1"/>
    <w:basedOn w:val="1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60"/>
      <w:szCs w:val="60"/>
      <w:u w:val="none"/>
      <w:lang w:val="ru-RU"/>
    </w:rPr>
  </w:style>
  <w:style w:type="character" w:customStyle="1" w:styleId="41">
    <w:name w:val="Заголовок №4_"/>
    <w:basedOn w:val="a0"/>
    <w:link w:val="42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43">
    <w:name w:val="Заголовок №4 + Полужирный"/>
    <w:basedOn w:val="41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D7D61"/>
    <w:rPr>
      <w:rFonts w:ascii="Verdana" w:eastAsia="Verdana" w:hAnsi="Verdana" w:cs="Verdana"/>
      <w:w w:val="70"/>
      <w:sz w:val="29"/>
      <w:szCs w:val="29"/>
      <w:shd w:val="clear" w:color="auto" w:fill="FFFFFF"/>
    </w:rPr>
  </w:style>
  <w:style w:type="character" w:customStyle="1" w:styleId="3">
    <w:name w:val="Заголовок №3_"/>
    <w:basedOn w:val="a0"/>
    <w:link w:val="30"/>
    <w:rsid w:val="008D7D61"/>
    <w:rPr>
      <w:rFonts w:ascii="Verdana" w:eastAsia="Verdana" w:hAnsi="Verdana" w:cs="Verdana"/>
      <w:b/>
      <w:bCs/>
      <w:sz w:val="34"/>
      <w:szCs w:val="3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8D7D61"/>
    <w:rPr>
      <w:rFonts w:ascii="Verdana" w:eastAsia="Verdana" w:hAnsi="Verdana" w:cs="Verdana"/>
      <w:shd w:val="clear" w:color="auto" w:fill="FFFFFF"/>
    </w:rPr>
  </w:style>
  <w:style w:type="paragraph" w:customStyle="1" w:styleId="42">
    <w:name w:val="Заголовок №4"/>
    <w:basedOn w:val="a"/>
    <w:link w:val="41"/>
    <w:rsid w:val="008D7D61"/>
    <w:pPr>
      <w:widowControl w:val="0"/>
      <w:shd w:val="clear" w:color="auto" w:fill="FFFFFF"/>
      <w:spacing w:before="960" w:after="120" w:line="333" w:lineRule="exact"/>
      <w:outlineLvl w:val="3"/>
    </w:pPr>
    <w:rPr>
      <w:rFonts w:ascii="Verdana" w:eastAsia="Verdana" w:hAnsi="Verdana" w:cs="Verdana"/>
    </w:rPr>
  </w:style>
  <w:style w:type="paragraph" w:customStyle="1" w:styleId="90">
    <w:name w:val="Основной текст (9)"/>
    <w:basedOn w:val="a"/>
    <w:link w:val="9"/>
    <w:rsid w:val="008D7D61"/>
    <w:pPr>
      <w:widowControl w:val="0"/>
      <w:shd w:val="clear" w:color="auto" w:fill="FFFFFF"/>
      <w:spacing w:before="120" w:after="180" w:line="315" w:lineRule="exact"/>
    </w:pPr>
    <w:rPr>
      <w:rFonts w:ascii="Verdana" w:eastAsia="Verdana" w:hAnsi="Verdana" w:cs="Verdana"/>
    </w:rPr>
  </w:style>
  <w:style w:type="paragraph" w:customStyle="1" w:styleId="101">
    <w:name w:val="Основной текст (10)"/>
    <w:basedOn w:val="a"/>
    <w:link w:val="100"/>
    <w:rsid w:val="008D7D61"/>
    <w:pPr>
      <w:widowControl w:val="0"/>
      <w:shd w:val="clear" w:color="auto" w:fill="FFFFFF"/>
      <w:spacing w:before="180" w:after="120" w:line="369" w:lineRule="exact"/>
    </w:pPr>
    <w:rPr>
      <w:rFonts w:ascii="Verdana" w:eastAsia="Verdana" w:hAnsi="Verdana" w:cs="Verdana"/>
      <w:w w:val="70"/>
      <w:sz w:val="29"/>
      <w:szCs w:val="29"/>
    </w:rPr>
  </w:style>
  <w:style w:type="paragraph" w:customStyle="1" w:styleId="30">
    <w:name w:val="Заголовок №3"/>
    <w:basedOn w:val="a"/>
    <w:link w:val="3"/>
    <w:rsid w:val="008D7D61"/>
    <w:pPr>
      <w:widowControl w:val="0"/>
      <w:shd w:val="clear" w:color="auto" w:fill="FFFFFF"/>
      <w:spacing w:before="120" w:after="180" w:line="0" w:lineRule="atLeast"/>
      <w:outlineLvl w:val="2"/>
    </w:pPr>
    <w:rPr>
      <w:rFonts w:ascii="Verdana" w:eastAsia="Verdana" w:hAnsi="Verdana" w:cs="Verdana"/>
      <w:b/>
      <w:bCs/>
      <w:sz w:val="34"/>
      <w:szCs w:val="34"/>
    </w:rPr>
  </w:style>
  <w:style w:type="paragraph" w:customStyle="1" w:styleId="110">
    <w:name w:val="Основной текст (11)"/>
    <w:basedOn w:val="a"/>
    <w:link w:val="11"/>
    <w:rsid w:val="008D7D61"/>
    <w:pPr>
      <w:widowControl w:val="0"/>
      <w:shd w:val="clear" w:color="auto" w:fill="FFFFFF"/>
      <w:spacing w:before="180" w:after="0" w:line="270" w:lineRule="exact"/>
    </w:pPr>
    <w:rPr>
      <w:rFonts w:ascii="Verdana" w:eastAsia="Verdana" w:hAnsi="Verdana" w:cs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4FEA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24FEA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1pt0pt">
    <w:name w:val="Основной текст + 11 pt;Интервал 0 pt"/>
    <w:basedOn w:val="a3"/>
    <w:rsid w:val="00A24FE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Колонтитул_"/>
    <w:basedOn w:val="a0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a5">
    <w:name w:val="Колонтитул"/>
    <w:basedOn w:val="a4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A24FEA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412pt0pt">
    <w:name w:val="Основной текст (4) + 12 pt;Не курсив;Интервал 0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2pt3pt">
    <w:name w:val="Основной текст (4) + 12 pt;Не курсив;Интервал 3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A24F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A24F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0pt">
    <w:name w:val="Основной текст (5) + 12 pt;Интервал 0 pt"/>
    <w:basedOn w:val="5"/>
    <w:rsid w:val="00A24FEA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24FEA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1">
    <w:name w:val="Основной текст2"/>
    <w:basedOn w:val="a"/>
    <w:link w:val="a3"/>
    <w:rsid w:val="00A24FEA"/>
    <w:pPr>
      <w:widowControl w:val="0"/>
      <w:shd w:val="clear" w:color="auto" w:fill="FFFFFF"/>
      <w:spacing w:after="0" w:line="31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40">
    <w:name w:val="Основной текст (4)"/>
    <w:basedOn w:val="a"/>
    <w:link w:val="4"/>
    <w:rsid w:val="00A24FEA"/>
    <w:pPr>
      <w:widowControl w:val="0"/>
      <w:shd w:val="clear" w:color="auto" w:fill="FFFFFF"/>
      <w:spacing w:after="0" w:line="297" w:lineRule="exact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50">
    <w:name w:val="Основной текст (5)"/>
    <w:basedOn w:val="a"/>
    <w:link w:val="5"/>
    <w:rsid w:val="00A24FE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24FE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24FE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4FEA"/>
  </w:style>
  <w:style w:type="table" w:styleId="aa">
    <w:name w:val="Table Grid"/>
    <w:basedOn w:val="a1"/>
    <w:uiPriority w:val="59"/>
    <w:rsid w:val="004F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7pt0pt">
    <w:name w:val="Колонтитул + Century Schoolbook;7 pt;Интервал 0 pt"/>
    <w:basedOn w:val="a4"/>
    <w:rsid w:val="00E712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styleId="ab">
    <w:name w:val="Hyperlink"/>
    <w:basedOn w:val="a0"/>
    <w:uiPriority w:val="99"/>
    <w:semiHidden/>
    <w:unhideWhenUsed/>
    <w:rsid w:val="00394D8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D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7D61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10">
    <w:name w:val="Заголовок №1"/>
    <w:basedOn w:val="1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60"/>
      <w:szCs w:val="60"/>
      <w:u w:val="none"/>
      <w:lang w:val="ru-RU"/>
    </w:rPr>
  </w:style>
  <w:style w:type="character" w:customStyle="1" w:styleId="41">
    <w:name w:val="Заголовок №4_"/>
    <w:basedOn w:val="a0"/>
    <w:link w:val="42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43">
    <w:name w:val="Заголовок №4 + Полужирный"/>
    <w:basedOn w:val="41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D7D61"/>
    <w:rPr>
      <w:rFonts w:ascii="Verdana" w:eastAsia="Verdana" w:hAnsi="Verdana" w:cs="Verdana"/>
      <w:w w:val="70"/>
      <w:sz w:val="29"/>
      <w:szCs w:val="29"/>
      <w:shd w:val="clear" w:color="auto" w:fill="FFFFFF"/>
    </w:rPr>
  </w:style>
  <w:style w:type="character" w:customStyle="1" w:styleId="3">
    <w:name w:val="Заголовок №3_"/>
    <w:basedOn w:val="a0"/>
    <w:link w:val="30"/>
    <w:rsid w:val="008D7D61"/>
    <w:rPr>
      <w:rFonts w:ascii="Verdana" w:eastAsia="Verdana" w:hAnsi="Verdana" w:cs="Verdana"/>
      <w:b/>
      <w:bCs/>
      <w:sz w:val="34"/>
      <w:szCs w:val="3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8D7D61"/>
    <w:rPr>
      <w:rFonts w:ascii="Verdana" w:eastAsia="Verdana" w:hAnsi="Verdana" w:cs="Verdana"/>
      <w:shd w:val="clear" w:color="auto" w:fill="FFFFFF"/>
    </w:rPr>
  </w:style>
  <w:style w:type="paragraph" w:customStyle="1" w:styleId="42">
    <w:name w:val="Заголовок №4"/>
    <w:basedOn w:val="a"/>
    <w:link w:val="41"/>
    <w:rsid w:val="008D7D61"/>
    <w:pPr>
      <w:widowControl w:val="0"/>
      <w:shd w:val="clear" w:color="auto" w:fill="FFFFFF"/>
      <w:spacing w:before="960" w:after="120" w:line="333" w:lineRule="exact"/>
      <w:outlineLvl w:val="3"/>
    </w:pPr>
    <w:rPr>
      <w:rFonts w:ascii="Verdana" w:eastAsia="Verdana" w:hAnsi="Verdana" w:cs="Verdana"/>
    </w:rPr>
  </w:style>
  <w:style w:type="paragraph" w:customStyle="1" w:styleId="90">
    <w:name w:val="Основной текст (9)"/>
    <w:basedOn w:val="a"/>
    <w:link w:val="9"/>
    <w:rsid w:val="008D7D61"/>
    <w:pPr>
      <w:widowControl w:val="0"/>
      <w:shd w:val="clear" w:color="auto" w:fill="FFFFFF"/>
      <w:spacing w:before="120" w:after="180" w:line="315" w:lineRule="exact"/>
    </w:pPr>
    <w:rPr>
      <w:rFonts w:ascii="Verdana" w:eastAsia="Verdana" w:hAnsi="Verdana" w:cs="Verdana"/>
    </w:rPr>
  </w:style>
  <w:style w:type="paragraph" w:customStyle="1" w:styleId="101">
    <w:name w:val="Основной текст (10)"/>
    <w:basedOn w:val="a"/>
    <w:link w:val="100"/>
    <w:rsid w:val="008D7D61"/>
    <w:pPr>
      <w:widowControl w:val="0"/>
      <w:shd w:val="clear" w:color="auto" w:fill="FFFFFF"/>
      <w:spacing w:before="180" w:after="120" w:line="369" w:lineRule="exact"/>
    </w:pPr>
    <w:rPr>
      <w:rFonts w:ascii="Verdana" w:eastAsia="Verdana" w:hAnsi="Verdana" w:cs="Verdana"/>
      <w:w w:val="70"/>
      <w:sz w:val="29"/>
      <w:szCs w:val="29"/>
    </w:rPr>
  </w:style>
  <w:style w:type="paragraph" w:customStyle="1" w:styleId="30">
    <w:name w:val="Заголовок №3"/>
    <w:basedOn w:val="a"/>
    <w:link w:val="3"/>
    <w:rsid w:val="008D7D61"/>
    <w:pPr>
      <w:widowControl w:val="0"/>
      <w:shd w:val="clear" w:color="auto" w:fill="FFFFFF"/>
      <w:spacing w:before="120" w:after="180" w:line="0" w:lineRule="atLeast"/>
      <w:outlineLvl w:val="2"/>
    </w:pPr>
    <w:rPr>
      <w:rFonts w:ascii="Verdana" w:eastAsia="Verdana" w:hAnsi="Verdana" w:cs="Verdana"/>
      <w:b/>
      <w:bCs/>
      <w:sz w:val="34"/>
      <w:szCs w:val="34"/>
    </w:rPr>
  </w:style>
  <w:style w:type="paragraph" w:customStyle="1" w:styleId="110">
    <w:name w:val="Основной текст (11)"/>
    <w:basedOn w:val="a"/>
    <w:link w:val="11"/>
    <w:rsid w:val="008D7D61"/>
    <w:pPr>
      <w:widowControl w:val="0"/>
      <w:shd w:val="clear" w:color="auto" w:fill="FFFFFF"/>
      <w:spacing w:before="180" w:after="0" w:line="270" w:lineRule="exact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5CDD5-953F-45CD-9024-96C2A7F3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Шабельный Павел</dc:creator>
  <cp:lastModifiedBy>Шабельный Павел</cp:lastModifiedBy>
  <cp:revision>7</cp:revision>
  <cp:lastPrinted>2023-12-06T05:21:00Z</cp:lastPrinted>
  <dcterms:created xsi:type="dcterms:W3CDTF">2023-12-04T06:38:00Z</dcterms:created>
  <dcterms:modified xsi:type="dcterms:W3CDTF">2023-12-06T05:24:00Z</dcterms:modified>
</cp:coreProperties>
</file>